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AE" w:rsidRDefault="008817AE" w:rsidP="008817AE">
      <w:pPr>
        <w:rPr>
          <w:b/>
          <w:sz w:val="28"/>
          <w:szCs w:val="28"/>
        </w:rPr>
      </w:pPr>
    </w:p>
    <w:p w:rsidR="008817AE" w:rsidRDefault="008817AE" w:rsidP="008817AE">
      <w:pPr>
        <w:jc w:val="center"/>
        <w:rPr>
          <w:b/>
          <w:sz w:val="28"/>
          <w:szCs w:val="28"/>
        </w:rPr>
      </w:pPr>
    </w:p>
    <w:p w:rsidR="006A0225" w:rsidRDefault="008817AE" w:rsidP="005C5207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B001D4">
        <w:rPr>
          <w:b/>
          <w:caps/>
          <w:sz w:val="28"/>
          <w:szCs w:val="28"/>
        </w:rPr>
        <w:t>Medio de Verificación</w:t>
      </w:r>
      <w:r w:rsidR="006A0225">
        <w:rPr>
          <w:b/>
          <w:caps/>
          <w:sz w:val="28"/>
          <w:szCs w:val="28"/>
        </w:rPr>
        <w:t xml:space="preserve">  IN</w:t>
      </w:r>
      <w:r w:rsidR="00F446B2">
        <w:rPr>
          <w:b/>
          <w:caps/>
          <w:sz w:val="28"/>
          <w:szCs w:val="28"/>
        </w:rPr>
        <w:t>FOR</w:t>
      </w:r>
      <w:r w:rsidR="006A0225">
        <w:rPr>
          <w:b/>
          <w:caps/>
          <w:sz w:val="28"/>
          <w:szCs w:val="28"/>
        </w:rPr>
        <w:t xml:space="preserve"> 2011</w:t>
      </w:r>
    </w:p>
    <w:p w:rsidR="006A0225" w:rsidRDefault="006A0225" w:rsidP="005C5207">
      <w:pPr>
        <w:spacing w:after="0" w:line="240" w:lineRule="auto"/>
        <w:jc w:val="center"/>
        <w:rPr>
          <w:b/>
          <w:caps/>
          <w:sz w:val="28"/>
          <w:szCs w:val="28"/>
        </w:rPr>
      </w:pPr>
    </w:p>
    <w:p w:rsidR="006A0225" w:rsidRDefault="006A0225" w:rsidP="005C5207">
      <w:pPr>
        <w:spacing w:after="0" w:line="240" w:lineRule="auto"/>
        <w:jc w:val="center"/>
        <w:rPr>
          <w:b/>
          <w:caps/>
          <w:sz w:val="28"/>
          <w:szCs w:val="28"/>
        </w:rPr>
      </w:pPr>
    </w:p>
    <w:p w:rsidR="008817AE" w:rsidRDefault="00A71E0E" w:rsidP="005C520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INDICADOR</w:t>
      </w:r>
      <w:r w:rsidR="00515917">
        <w:rPr>
          <w:b/>
          <w:sz w:val="28"/>
          <w:szCs w:val="28"/>
        </w:rPr>
        <w:t xml:space="preserve"> 2</w:t>
      </w:r>
    </w:p>
    <w:p w:rsidR="005C5207" w:rsidRPr="008817AE" w:rsidRDefault="005C5207" w:rsidP="005C5207">
      <w:pPr>
        <w:spacing w:after="0" w:line="240" w:lineRule="auto"/>
        <w:jc w:val="center"/>
        <w:rPr>
          <w:b/>
          <w:sz w:val="28"/>
          <w:szCs w:val="28"/>
        </w:rPr>
      </w:pPr>
    </w:p>
    <w:p w:rsidR="00AF166C" w:rsidRDefault="00AF166C" w:rsidP="00AF166C">
      <w:pPr>
        <w:spacing w:after="0" w:line="240" w:lineRule="auto"/>
        <w:jc w:val="center"/>
      </w:pPr>
      <w:r>
        <w:t>Porcentaje de iniciativas ejecutadas que permitan generar conocimientos que contribuyan al manejo sustentable de los bosques en el año t respecto al N° de iniciativas realizadas en el año t. INFOR.</w:t>
      </w:r>
    </w:p>
    <w:p w:rsidR="00AF166C" w:rsidRDefault="00AF166C" w:rsidP="00AF166C">
      <w:pPr>
        <w:spacing w:after="0" w:line="240" w:lineRule="auto"/>
        <w:jc w:val="center"/>
      </w:pPr>
    </w:p>
    <w:p w:rsidR="00AF166C" w:rsidRDefault="00AF166C" w:rsidP="005C5207">
      <w:pPr>
        <w:spacing w:after="0" w:line="240" w:lineRule="auto"/>
        <w:jc w:val="center"/>
      </w:pPr>
    </w:p>
    <w:p w:rsidR="00D20C6A" w:rsidRDefault="00D20C6A" w:rsidP="005C5207">
      <w:pPr>
        <w:spacing w:after="0" w:line="240" w:lineRule="auto"/>
        <w:jc w:val="center"/>
      </w:pPr>
    </w:p>
    <w:p w:rsidR="008817AE" w:rsidRPr="00515917" w:rsidRDefault="006A0225" w:rsidP="005C5207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515917">
        <w:rPr>
          <w:b/>
          <w:caps/>
          <w:sz w:val="28"/>
          <w:szCs w:val="28"/>
        </w:rPr>
        <w:t xml:space="preserve">Medio de verificación </w:t>
      </w:r>
    </w:p>
    <w:p w:rsidR="006A0225" w:rsidRPr="00F446B2" w:rsidRDefault="006A0225" w:rsidP="005C5207">
      <w:pPr>
        <w:spacing w:after="0" w:line="240" w:lineRule="auto"/>
        <w:jc w:val="center"/>
        <w:rPr>
          <w:b/>
          <w:caps/>
          <w:sz w:val="28"/>
          <w:szCs w:val="28"/>
          <w:highlight w:val="yellow"/>
        </w:rPr>
      </w:pPr>
    </w:p>
    <w:p w:rsidR="00F446B2" w:rsidRPr="00AF166C" w:rsidRDefault="00AF166C" w:rsidP="00AF166C">
      <w:pPr>
        <w:spacing w:after="0" w:line="240" w:lineRule="auto"/>
        <w:ind w:left="1418" w:right="758"/>
        <w:jc w:val="both"/>
      </w:pPr>
      <w:r>
        <w:t xml:space="preserve">1) </w:t>
      </w:r>
      <w:r w:rsidRPr="00AF166C">
        <w:t>Evaluación de ensayos forestales establecidos entre la III y XII región.</w:t>
      </w:r>
      <w:r>
        <w:t xml:space="preserve"> </w:t>
      </w:r>
    </w:p>
    <w:p w:rsidR="00AF166C" w:rsidRPr="00AF166C" w:rsidRDefault="00AF166C" w:rsidP="00AF166C">
      <w:pPr>
        <w:spacing w:after="0" w:line="240" w:lineRule="auto"/>
        <w:ind w:left="1418" w:right="758"/>
        <w:jc w:val="both"/>
      </w:pPr>
      <w:r w:rsidRPr="00AF166C">
        <w:t>2) Protocolos técnicos para especies forestales.</w:t>
      </w:r>
    </w:p>
    <w:p w:rsidR="00F446B2" w:rsidRPr="00AF166C" w:rsidRDefault="00AF166C" w:rsidP="00AF166C">
      <w:pPr>
        <w:spacing w:after="0" w:line="240" w:lineRule="auto"/>
        <w:ind w:left="1418" w:right="758"/>
        <w:jc w:val="both"/>
      </w:pPr>
      <w:r w:rsidRPr="00AF166C">
        <w:t>3) Resultados de la propagación clonal</w:t>
      </w:r>
    </w:p>
    <w:p w:rsidR="008817AE" w:rsidRDefault="00AF166C" w:rsidP="00AF166C">
      <w:pPr>
        <w:spacing w:after="0" w:line="240" w:lineRule="auto"/>
        <w:ind w:left="1418" w:right="758"/>
        <w:jc w:val="both"/>
      </w:pPr>
      <w:r w:rsidRPr="00AF166C">
        <w:t>4) Estudio de dos métodos alternativos de manejo BN</w:t>
      </w:r>
    </w:p>
    <w:p w:rsidR="008817AE" w:rsidRDefault="00AF166C" w:rsidP="00AF166C">
      <w:pPr>
        <w:spacing w:after="0" w:line="240" w:lineRule="auto"/>
        <w:ind w:left="1418" w:right="758"/>
        <w:jc w:val="both"/>
      </w:pPr>
      <w:r w:rsidRPr="00AF166C">
        <w:t>5) Estudios técnicos para apoyar el Reglamento</w:t>
      </w:r>
    </w:p>
    <w:p w:rsidR="008817AE" w:rsidRDefault="00AF166C" w:rsidP="00AF166C">
      <w:pPr>
        <w:spacing w:after="0" w:line="240" w:lineRule="auto"/>
        <w:ind w:left="1418" w:right="758"/>
        <w:jc w:val="both"/>
      </w:pPr>
      <w:r w:rsidRPr="00AF166C">
        <w:t>6) Informe técnico de los productos forestales no madereros (PFNM)</w:t>
      </w:r>
    </w:p>
    <w:p w:rsidR="00130B38" w:rsidRDefault="00130B38" w:rsidP="00AF166C">
      <w:pPr>
        <w:spacing w:after="0" w:line="240" w:lineRule="auto"/>
        <w:ind w:left="1418" w:right="758"/>
        <w:jc w:val="both"/>
      </w:pPr>
      <w:r w:rsidRPr="00130B38">
        <w:t>7) Informe con técnicas de establecimiento de especies forestales nativas en peligro de conservación</w:t>
      </w:r>
    </w:p>
    <w:p w:rsidR="008817AE" w:rsidRDefault="008817AE" w:rsidP="005C5207">
      <w:pPr>
        <w:spacing w:after="0" w:line="240" w:lineRule="auto"/>
        <w:jc w:val="center"/>
      </w:pPr>
    </w:p>
    <w:p w:rsidR="00D20C6A" w:rsidRDefault="00D20C6A">
      <w:r>
        <w:br w:type="page"/>
      </w:r>
    </w:p>
    <w:p w:rsidR="00D20C6A" w:rsidRDefault="00D20C6A" w:rsidP="005C5207">
      <w:pPr>
        <w:spacing w:after="0" w:line="240" w:lineRule="aut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3"/>
        <w:gridCol w:w="1291"/>
      </w:tblGrid>
      <w:tr w:rsidR="007F3C95" w:rsidTr="00F446B2">
        <w:tc>
          <w:tcPr>
            <w:tcW w:w="9054" w:type="dxa"/>
            <w:gridSpan w:val="2"/>
            <w:shd w:val="clear" w:color="auto" w:fill="D6E3BC" w:themeFill="accent3" w:themeFillTint="66"/>
          </w:tcPr>
          <w:p w:rsidR="007F3C95" w:rsidRDefault="007F3C95" w:rsidP="007A419B">
            <w:pPr>
              <w:jc w:val="both"/>
              <w:rPr>
                <w:b/>
              </w:rPr>
            </w:pPr>
          </w:p>
          <w:p w:rsidR="007F3C95" w:rsidRDefault="007F3C95" w:rsidP="007A419B">
            <w:pPr>
              <w:jc w:val="both"/>
            </w:pPr>
            <w:r w:rsidRPr="008817AE">
              <w:rPr>
                <w:b/>
              </w:rPr>
              <w:t>INDICADOR</w:t>
            </w:r>
            <w:r>
              <w:t xml:space="preserve">: </w:t>
            </w:r>
          </w:p>
          <w:p w:rsidR="007F3C95" w:rsidRDefault="007F3C95" w:rsidP="007A419B"/>
        </w:tc>
      </w:tr>
      <w:tr w:rsidR="007F3C95" w:rsidTr="00F446B2">
        <w:tc>
          <w:tcPr>
            <w:tcW w:w="9054" w:type="dxa"/>
            <w:gridSpan w:val="2"/>
          </w:tcPr>
          <w:p w:rsidR="007F3C95" w:rsidRDefault="00C71C4D" w:rsidP="00C71C4D">
            <w:r>
              <w:t>INDICADOR 2: Porcentaje de iniciativas ejecutadas que permitan generar conocimientos que contribuyan al manejo sustentable de los bosques en el año t respecto al N° de iniciativas realizadas en el año t. INFOR.</w:t>
            </w:r>
          </w:p>
        </w:tc>
      </w:tr>
      <w:tr w:rsidR="007F3C95" w:rsidTr="00F446B2">
        <w:tc>
          <w:tcPr>
            <w:tcW w:w="9054" w:type="dxa"/>
            <w:gridSpan w:val="2"/>
            <w:shd w:val="clear" w:color="auto" w:fill="D6E3BC" w:themeFill="accent3" w:themeFillTint="66"/>
          </w:tcPr>
          <w:p w:rsidR="007F3C95" w:rsidRDefault="007F3C95" w:rsidP="007F3C95">
            <w:pPr>
              <w:jc w:val="both"/>
              <w:rPr>
                <w:b/>
              </w:rPr>
            </w:pPr>
          </w:p>
          <w:p w:rsidR="007F3C95" w:rsidRDefault="007F3C95" w:rsidP="007F3C95">
            <w:pPr>
              <w:jc w:val="both"/>
              <w:rPr>
                <w:b/>
              </w:rPr>
            </w:pPr>
            <w:r w:rsidRPr="008817AE">
              <w:rPr>
                <w:b/>
              </w:rPr>
              <w:t xml:space="preserve">FÓRMULA DE CÁLCULO: </w:t>
            </w:r>
          </w:p>
          <w:p w:rsidR="007F3C95" w:rsidRDefault="007F3C95" w:rsidP="007A419B"/>
        </w:tc>
      </w:tr>
      <w:tr w:rsidR="007F3C95" w:rsidTr="00F446B2">
        <w:tc>
          <w:tcPr>
            <w:tcW w:w="9054" w:type="dxa"/>
            <w:gridSpan w:val="2"/>
          </w:tcPr>
          <w:p w:rsidR="007F3C95" w:rsidRDefault="00AF166C" w:rsidP="001F7D7E">
            <w:pPr>
              <w:jc w:val="both"/>
            </w:pPr>
            <w:r w:rsidRPr="00AF166C">
              <w:t>(Número de iniciativas que generan conocimientos que contribuyan al manejo de los bosques en el año t/Número de iniciativas que generan conocimientos que contribuyan al manejo de los bosques realizadas en el año t)*100</w:t>
            </w:r>
          </w:p>
        </w:tc>
      </w:tr>
      <w:tr w:rsidR="007F3C95" w:rsidTr="00F446B2">
        <w:tc>
          <w:tcPr>
            <w:tcW w:w="9054" w:type="dxa"/>
            <w:gridSpan w:val="2"/>
            <w:shd w:val="clear" w:color="auto" w:fill="D6E3BC" w:themeFill="accent3" w:themeFillTint="66"/>
          </w:tcPr>
          <w:p w:rsidR="007F3C95" w:rsidRDefault="007F3C95" w:rsidP="007F3C95">
            <w:pPr>
              <w:rPr>
                <w:b/>
              </w:rPr>
            </w:pPr>
          </w:p>
          <w:p w:rsidR="007F3C95" w:rsidRPr="005C5207" w:rsidRDefault="001F7D7E" w:rsidP="007F3C95">
            <w:pPr>
              <w:rPr>
                <w:b/>
              </w:rPr>
            </w:pPr>
            <w:r>
              <w:rPr>
                <w:b/>
              </w:rPr>
              <w:t>META (</w:t>
            </w:r>
            <w:r w:rsidR="00C71C4D">
              <w:rPr>
                <w:b/>
              </w:rPr>
              <w:t>3</w:t>
            </w:r>
            <w:r w:rsidR="00F17A69">
              <w:rPr>
                <w:b/>
              </w:rPr>
              <w:t>8</w:t>
            </w:r>
            <w:r>
              <w:rPr>
                <w:b/>
              </w:rPr>
              <w:t>/</w:t>
            </w:r>
            <w:r w:rsidR="00AF166C">
              <w:rPr>
                <w:b/>
              </w:rPr>
              <w:t>4</w:t>
            </w:r>
            <w:r w:rsidR="00F17A69">
              <w:rPr>
                <w:b/>
              </w:rPr>
              <w:t>2</w:t>
            </w:r>
            <w:r w:rsidR="007F3C95">
              <w:rPr>
                <w:b/>
              </w:rPr>
              <w:t xml:space="preserve">) *100 = </w:t>
            </w:r>
            <w:r w:rsidR="00AF166C">
              <w:rPr>
                <w:b/>
              </w:rPr>
              <w:t>90</w:t>
            </w:r>
            <w:r w:rsidR="007F3C95">
              <w:rPr>
                <w:b/>
              </w:rPr>
              <w:t>%</w:t>
            </w:r>
          </w:p>
          <w:p w:rsidR="007F3C95" w:rsidRDefault="007F3C95" w:rsidP="007A419B"/>
        </w:tc>
      </w:tr>
      <w:tr w:rsidR="007F3C95" w:rsidTr="00C5261A">
        <w:tc>
          <w:tcPr>
            <w:tcW w:w="7763" w:type="dxa"/>
          </w:tcPr>
          <w:p w:rsidR="00603EDE" w:rsidRDefault="00AF166C" w:rsidP="00F446B2">
            <w:r w:rsidRPr="00AF166C">
              <w:t>Número de iniciativas que generan conocimientos que contribuyan al manejo de los bosques en el año t</w:t>
            </w:r>
          </w:p>
        </w:tc>
        <w:tc>
          <w:tcPr>
            <w:tcW w:w="1291" w:type="dxa"/>
          </w:tcPr>
          <w:p w:rsidR="007F3C95" w:rsidRDefault="00AF166C" w:rsidP="00F17A69">
            <w:pPr>
              <w:jc w:val="right"/>
            </w:pPr>
            <w:r>
              <w:t>3</w:t>
            </w:r>
            <w:r w:rsidR="00F17A69">
              <w:t>8</w:t>
            </w:r>
          </w:p>
        </w:tc>
      </w:tr>
      <w:tr w:rsidR="007F3C95" w:rsidTr="00C5261A">
        <w:tc>
          <w:tcPr>
            <w:tcW w:w="7763" w:type="dxa"/>
          </w:tcPr>
          <w:p w:rsidR="00603EDE" w:rsidRDefault="009B624F" w:rsidP="00C71C4D">
            <w:r w:rsidRPr="00AF166C">
              <w:t>Número de iniciativas que generan conocimientos que contribuyan al manejo de los bosques realizadas en el año t</w:t>
            </w:r>
          </w:p>
        </w:tc>
        <w:tc>
          <w:tcPr>
            <w:tcW w:w="1291" w:type="dxa"/>
          </w:tcPr>
          <w:p w:rsidR="007F3C95" w:rsidRDefault="00AF166C" w:rsidP="00F17A69">
            <w:pPr>
              <w:jc w:val="right"/>
            </w:pPr>
            <w:r>
              <w:t>4</w:t>
            </w:r>
            <w:r w:rsidR="00F17A69">
              <w:t>2</w:t>
            </w:r>
          </w:p>
        </w:tc>
      </w:tr>
      <w:tr w:rsidR="007F3C95" w:rsidTr="00F446B2">
        <w:tc>
          <w:tcPr>
            <w:tcW w:w="9054" w:type="dxa"/>
            <w:gridSpan w:val="2"/>
            <w:shd w:val="clear" w:color="auto" w:fill="D6E3BC" w:themeFill="accent3" w:themeFillTint="66"/>
          </w:tcPr>
          <w:p w:rsidR="007F3C95" w:rsidRDefault="007F3C95" w:rsidP="007F3C95">
            <w:pPr>
              <w:rPr>
                <w:b/>
              </w:rPr>
            </w:pPr>
          </w:p>
          <w:p w:rsidR="007F3C95" w:rsidRDefault="002A3E47" w:rsidP="007F3C95">
            <w:pPr>
              <w:rPr>
                <w:b/>
              </w:rPr>
            </w:pPr>
            <w:r>
              <w:rPr>
                <w:b/>
              </w:rPr>
              <w:t>EFECTIVO (</w:t>
            </w:r>
            <w:r w:rsidR="001E220F">
              <w:rPr>
                <w:b/>
              </w:rPr>
              <w:t>44</w:t>
            </w:r>
            <w:r>
              <w:rPr>
                <w:b/>
              </w:rPr>
              <w:t>/</w:t>
            </w:r>
            <w:r w:rsidR="00C71C4D">
              <w:rPr>
                <w:b/>
              </w:rPr>
              <w:t>4</w:t>
            </w:r>
            <w:r w:rsidR="00F17A69">
              <w:rPr>
                <w:b/>
              </w:rPr>
              <w:t>2</w:t>
            </w:r>
            <w:r w:rsidR="001F7D7E">
              <w:rPr>
                <w:b/>
              </w:rPr>
              <w:t xml:space="preserve">) *100 = </w:t>
            </w:r>
            <w:r w:rsidR="001E220F">
              <w:rPr>
                <w:b/>
              </w:rPr>
              <w:t>104,7</w:t>
            </w:r>
            <w:r w:rsidR="007F3C95">
              <w:rPr>
                <w:b/>
              </w:rPr>
              <w:t>%</w:t>
            </w:r>
          </w:p>
          <w:p w:rsidR="007F3C95" w:rsidRDefault="007F3C95" w:rsidP="007A419B"/>
        </w:tc>
      </w:tr>
      <w:tr w:rsidR="00C71C4D" w:rsidTr="00C5261A">
        <w:tc>
          <w:tcPr>
            <w:tcW w:w="7763" w:type="dxa"/>
          </w:tcPr>
          <w:p w:rsidR="00C71C4D" w:rsidRDefault="00C71C4D" w:rsidP="00545286">
            <w:r w:rsidRPr="00AF166C">
              <w:t>Número de iniciativas que generan conocimientos que contribuyan al manejo de los bosques en el año t</w:t>
            </w:r>
          </w:p>
        </w:tc>
        <w:tc>
          <w:tcPr>
            <w:tcW w:w="1291" w:type="dxa"/>
          </w:tcPr>
          <w:p w:rsidR="00C71C4D" w:rsidRDefault="00F17A69" w:rsidP="00DD7104">
            <w:pPr>
              <w:jc w:val="right"/>
            </w:pPr>
            <w:r>
              <w:t>4</w:t>
            </w:r>
            <w:r w:rsidR="00DD7104">
              <w:t>3</w:t>
            </w:r>
          </w:p>
        </w:tc>
      </w:tr>
      <w:tr w:rsidR="00C71C4D" w:rsidTr="00C5261A">
        <w:tc>
          <w:tcPr>
            <w:tcW w:w="7763" w:type="dxa"/>
          </w:tcPr>
          <w:p w:rsidR="00C71C4D" w:rsidRDefault="009B624F" w:rsidP="00545286">
            <w:r w:rsidRPr="00AF166C">
              <w:t>Número de iniciativas que generan conocimientos que contribuyan al manejo de los bosques realizadas en el año t</w:t>
            </w:r>
          </w:p>
        </w:tc>
        <w:tc>
          <w:tcPr>
            <w:tcW w:w="1291" w:type="dxa"/>
          </w:tcPr>
          <w:p w:rsidR="00C71C4D" w:rsidRDefault="00DD7104" w:rsidP="00545286">
            <w:pPr>
              <w:jc w:val="right"/>
            </w:pPr>
            <w:r>
              <w:t>43</w:t>
            </w:r>
          </w:p>
        </w:tc>
      </w:tr>
    </w:tbl>
    <w:p w:rsidR="005C5207" w:rsidRDefault="005C5207" w:rsidP="005C5207">
      <w:pPr>
        <w:spacing w:after="0" w:line="240" w:lineRule="auto"/>
      </w:pPr>
    </w:p>
    <w:p w:rsidR="007F3C95" w:rsidRDefault="007F3C95" w:rsidP="005C5207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978"/>
      </w:tblGrid>
      <w:tr w:rsidR="00515917" w:rsidRPr="00515917" w:rsidTr="00382297">
        <w:trPr>
          <w:tblHeader/>
        </w:trPr>
        <w:tc>
          <w:tcPr>
            <w:tcW w:w="8978" w:type="dxa"/>
            <w:shd w:val="clear" w:color="auto" w:fill="D6E3BC" w:themeFill="accent3" w:themeFillTint="66"/>
          </w:tcPr>
          <w:p w:rsidR="007F3C95" w:rsidRPr="00515917" w:rsidRDefault="007F3C95" w:rsidP="007F3C95">
            <w:pPr>
              <w:rPr>
                <w:b/>
              </w:rPr>
            </w:pPr>
            <w:r w:rsidRPr="00515917">
              <w:rPr>
                <w:b/>
              </w:rPr>
              <w:t xml:space="preserve">ANÁLISIS DE RESULTADOS: </w:t>
            </w:r>
          </w:p>
          <w:p w:rsidR="007F3C95" w:rsidRPr="00515917" w:rsidRDefault="007F3C95" w:rsidP="005C5207">
            <w:pPr>
              <w:rPr>
                <w:b/>
              </w:rPr>
            </w:pPr>
          </w:p>
        </w:tc>
      </w:tr>
      <w:tr w:rsidR="00515917" w:rsidRPr="00515917" w:rsidTr="00382297">
        <w:tc>
          <w:tcPr>
            <w:tcW w:w="8978" w:type="dxa"/>
          </w:tcPr>
          <w:p w:rsidR="00300291" w:rsidRPr="00515917" w:rsidRDefault="00004003" w:rsidP="00603EDE">
            <w:pPr>
              <w:jc w:val="both"/>
            </w:pPr>
            <w:r w:rsidRPr="00515917">
              <w:t xml:space="preserve">Este indicador comprende </w:t>
            </w:r>
            <w:r w:rsidR="00D44C8C" w:rsidRPr="00515917">
              <w:t>aquellas iniciativas que generan conocimientos nuevos o permiten mantener ensayos biológicos que permiten agregar información sobre alguna especie forestal de acuerdo a sus zonas de crecimiento, tipología de ensayo biológico, combinación de especies y otras variables de interés forestal.</w:t>
            </w:r>
          </w:p>
          <w:p w:rsidR="00A97756" w:rsidRPr="00515917" w:rsidRDefault="00A97756" w:rsidP="00603EDE">
            <w:pPr>
              <w:jc w:val="both"/>
            </w:pPr>
          </w:p>
          <w:p w:rsidR="009B624F" w:rsidRDefault="009B624F" w:rsidP="00A97756">
            <w:pPr>
              <w:jc w:val="both"/>
            </w:pPr>
            <w:r>
              <w:t>El total de</w:t>
            </w:r>
            <w:r w:rsidR="002A49CE" w:rsidRPr="00AF166C">
              <w:t xml:space="preserve"> iniciativas que generan conocimientos que contribuyan al manejo de los bosques en el año </w:t>
            </w:r>
            <w:r w:rsidR="003459DC" w:rsidRPr="00515917">
              <w:t>2011 fue</w:t>
            </w:r>
            <w:r w:rsidR="002A49CE">
              <w:t>ron</w:t>
            </w:r>
            <w:r w:rsidR="003459DC" w:rsidRPr="00515917">
              <w:t xml:space="preserve"> </w:t>
            </w:r>
            <w:r w:rsidR="00D44C8C" w:rsidRPr="00515917">
              <w:t>4</w:t>
            </w:r>
            <w:r w:rsidR="001E220F">
              <w:t>4 iniciativas. Se genera un sobrecumplimiento debido a que el servicio estimó un porcentaje de iniciativas que podrían esperar un atraso</w:t>
            </w:r>
            <w:r>
              <w:t>. Las 42 iniciativas inicialmente  programadas (denominador de la meta) correspondían a:</w:t>
            </w:r>
          </w:p>
          <w:p w:rsidR="009B624F" w:rsidRDefault="009B624F" w:rsidP="00A97756">
            <w:pPr>
              <w:jc w:val="both"/>
            </w:pPr>
          </w:p>
          <w:p w:rsidR="009B624F" w:rsidRDefault="009B624F" w:rsidP="00A97756">
            <w:pPr>
              <w:jc w:val="both"/>
            </w:pP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9B624F">
              <w:lastRenderedPageBreak/>
              <w:t xml:space="preserve">15 ensayos evaluados 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9B624F">
              <w:t xml:space="preserve">1 índice </w:t>
            </w:r>
            <w:proofErr w:type="spellStart"/>
            <w:r w:rsidRPr="009B624F">
              <w:t>silvicultural</w:t>
            </w:r>
            <w:proofErr w:type="spellEnd"/>
            <w:r w:rsidRPr="009B624F">
              <w:t xml:space="preserve"> de medición de ensayos elaborado 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9B624F">
              <w:t xml:space="preserve">Informe técnico de propagación </w:t>
            </w:r>
            <w:proofErr w:type="spellStart"/>
            <w:r w:rsidRPr="009B624F">
              <w:t>clonal</w:t>
            </w:r>
            <w:proofErr w:type="spellEnd"/>
            <w:r w:rsidRPr="009B624F">
              <w:t xml:space="preserve"> de genotipos selectos. 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9B624F">
              <w:t>14 Protocolos de producción plantas para apoyar la restauración de Bosque Nativo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9B624F">
              <w:t xml:space="preserve">Estudio de dos métodos alternativos de manejo  del Bosque Nativo en Región del </w:t>
            </w:r>
            <w:proofErr w:type="spellStart"/>
            <w:r w:rsidRPr="009B624F">
              <w:t>Bio</w:t>
            </w:r>
            <w:proofErr w:type="spellEnd"/>
            <w:r w:rsidRPr="009B624F">
              <w:t xml:space="preserve"> </w:t>
            </w:r>
            <w:proofErr w:type="spellStart"/>
            <w:r>
              <w:t>Bio.</w:t>
            </w:r>
            <w:proofErr w:type="spellEnd"/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2</w:t>
            </w:r>
            <w:r w:rsidRPr="009B624F">
              <w:t xml:space="preserve"> Estudio técnicos para apoyar la elaboración del Reglamento del Bosque Nativo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2</w:t>
            </w:r>
            <w:r w:rsidRPr="009B624F">
              <w:t xml:space="preserve"> Estudios que buscan determinar el aporte de los Productos Forestales No Madereros (PFNM) a los ingresos de las unidades familiares  y a la alimentación de la Población Rural en la Región del </w:t>
            </w:r>
            <w:proofErr w:type="spellStart"/>
            <w:r w:rsidRPr="009B624F">
              <w:t>Bio</w:t>
            </w:r>
            <w:proofErr w:type="spellEnd"/>
            <w:r w:rsidRPr="009B624F">
              <w:t xml:space="preserve"> </w:t>
            </w:r>
            <w:proofErr w:type="spellStart"/>
            <w:r w:rsidRPr="009B624F">
              <w:t>Bio</w:t>
            </w:r>
            <w:proofErr w:type="spellEnd"/>
            <w:r w:rsidRPr="009B624F">
              <w:t xml:space="preserve">, y otro en las Regiones V, VI y VII. 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9B624F">
              <w:t xml:space="preserve">Informe con técnicas de establecimiento de especies forestales nativas en peligro de conservación. 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 xml:space="preserve">2 </w:t>
            </w:r>
            <w:r w:rsidRPr="009B624F">
              <w:t>estudio forestales para la propagación de tres especies forestales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3 fichas técnicas</w:t>
            </w:r>
            <w:r w:rsidRPr="009B624F">
              <w:t xml:space="preserve"> para la propagación de tres especies forestales</w:t>
            </w:r>
          </w:p>
          <w:p w:rsidR="007658A8" w:rsidRDefault="007658A8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TOTAL = 42</w:t>
            </w:r>
          </w:p>
          <w:p w:rsidR="009B624F" w:rsidRDefault="009B624F" w:rsidP="009B624F"/>
          <w:p w:rsidR="009B624F" w:rsidRDefault="009B624F" w:rsidP="009B624F">
            <w:r>
              <w:t xml:space="preserve">Los 15 ensayos y el </w:t>
            </w:r>
            <w:r w:rsidRPr="009B624F">
              <w:t xml:space="preserve">índice </w:t>
            </w:r>
            <w:proofErr w:type="spellStart"/>
            <w:r w:rsidRPr="009B624F">
              <w:t>silvicultural</w:t>
            </w:r>
            <w:proofErr w:type="spellEnd"/>
            <w:r w:rsidRPr="009B624F">
              <w:t xml:space="preserve"> de medición de ensayos elaborado</w:t>
            </w:r>
            <w:r>
              <w:t xml:space="preserve"> </w:t>
            </w:r>
            <w:r w:rsidRPr="009B624F">
              <w:t xml:space="preserve">se mostrarían </w:t>
            </w:r>
            <w:r>
              <w:t xml:space="preserve">posteriormente en el </w:t>
            </w:r>
            <w:r w:rsidRPr="009B624F">
              <w:t>Informe técnico indicadores e información necesaria para promover un manejo sustentable y diversificación de especies y productos a partir de ensayos experimentales instalados entre la III y XII región</w:t>
            </w:r>
            <w:r>
              <w:t>.</w:t>
            </w:r>
          </w:p>
          <w:p w:rsidR="009B624F" w:rsidRDefault="009B624F" w:rsidP="009B624F"/>
          <w:p w:rsidR="009B624F" w:rsidRDefault="009B624F" w:rsidP="009B624F">
            <w:r>
              <w:t>Resultados efectivos: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17</w:t>
            </w:r>
            <w:r w:rsidRPr="009B624F">
              <w:t xml:space="preserve"> ensayos evaluados 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9B624F">
              <w:t xml:space="preserve">1 índice </w:t>
            </w:r>
            <w:proofErr w:type="spellStart"/>
            <w:r w:rsidRPr="009B624F">
              <w:t>silvicultural</w:t>
            </w:r>
            <w:proofErr w:type="spellEnd"/>
            <w:r w:rsidRPr="009B624F">
              <w:t xml:space="preserve"> de medición de ensayos elaborado 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9B624F">
              <w:t xml:space="preserve">Informe técnico de propagación </w:t>
            </w:r>
            <w:proofErr w:type="spellStart"/>
            <w:r w:rsidRPr="009B624F">
              <w:t>clonal</w:t>
            </w:r>
            <w:proofErr w:type="spellEnd"/>
            <w:r w:rsidRPr="009B624F">
              <w:t xml:space="preserve"> de genotipos selectos. 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9B624F">
              <w:t>14 Protocolos de producción plantas para apoyar la restauración de Bosque Nativo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 w:rsidRPr="009B624F">
              <w:t xml:space="preserve">Estudio de dos métodos alternativos de manejo  del Bosque Nativo en Región del </w:t>
            </w:r>
            <w:proofErr w:type="spellStart"/>
            <w:r w:rsidRPr="009B624F">
              <w:t>Bio</w:t>
            </w:r>
            <w:proofErr w:type="spellEnd"/>
            <w:r w:rsidRPr="009B624F">
              <w:t xml:space="preserve"> </w:t>
            </w:r>
            <w:proofErr w:type="spellStart"/>
            <w:r>
              <w:t>Bio</w:t>
            </w:r>
            <w:proofErr w:type="spellEnd"/>
            <w:r>
              <w:t>.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2</w:t>
            </w:r>
            <w:r w:rsidRPr="009B624F">
              <w:t xml:space="preserve"> Estudio técnicos para apoyar la elaboración del Reglamento del Bosque Nativo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2</w:t>
            </w:r>
            <w:r w:rsidRPr="009B624F">
              <w:t xml:space="preserve"> Estudios que buscan determinar el aporte de los Productos Forestales No Madereros (PFNM) a los ingresos de las unidades familiares  y a la alimentación de la Población Rural en la Región del </w:t>
            </w:r>
            <w:proofErr w:type="spellStart"/>
            <w:r w:rsidRPr="009B624F">
              <w:t>Bio</w:t>
            </w:r>
            <w:proofErr w:type="spellEnd"/>
            <w:r w:rsidRPr="009B624F">
              <w:t xml:space="preserve"> </w:t>
            </w:r>
            <w:proofErr w:type="spellStart"/>
            <w:r w:rsidRPr="009B624F">
              <w:t>Bio</w:t>
            </w:r>
            <w:proofErr w:type="spellEnd"/>
            <w:r w:rsidRPr="009B624F">
              <w:t xml:space="preserve">, y otro en las Regiones V, VI y VII. 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 xml:space="preserve">2 </w:t>
            </w:r>
            <w:r w:rsidRPr="009B624F">
              <w:t>estudio forestales para la propagación de tres especies forestales</w:t>
            </w:r>
          </w:p>
          <w:p w:rsidR="009B624F" w:rsidRDefault="009B624F" w:rsidP="009B624F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3 fichas técnicas</w:t>
            </w:r>
            <w:r w:rsidRPr="009B624F">
              <w:t xml:space="preserve"> para la propagación de tres especies forestales</w:t>
            </w:r>
          </w:p>
          <w:p w:rsidR="007658A8" w:rsidRDefault="007658A8" w:rsidP="007658A8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TOTAL</w:t>
            </w:r>
            <w:r w:rsidR="00DD7104">
              <w:t xml:space="preserve"> =43</w:t>
            </w:r>
          </w:p>
          <w:p w:rsidR="00621D5C" w:rsidRDefault="00621D5C" w:rsidP="00125A2B">
            <w:pPr>
              <w:jc w:val="both"/>
            </w:pPr>
          </w:p>
          <w:p w:rsidR="00621D5C" w:rsidRPr="00515917" w:rsidRDefault="009B624F" w:rsidP="00125A2B">
            <w:pPr>
              <w:jc w:val="both"/>
            </w:pPr>
            <w:r>
              <w:t xml:space="preserve">Si bien muestra un sobrecumplimiento, el servicio destaca la labor y la alta ejecución de INFOR en cuanto a realización de </w:t>
            </w:r>
            <w:r w:rsidRPr="00AF166C">
              <w:t>iniciativas que generan conocimientos que contr</w:t>
            </w:r>
            <w:r>
              <w:t>ibuyan al manejo de los bosques.</w:t>
            </w:r>
          </w:p>
          <w:p w:rsidR="00125A2B" w:rsidRPr="00515917" w:rsidRDefault="00125A2B" w:rsidP="00125A2B">
            <w:pPr>
              <w:jc w:val="both"/>
            </w:pPr>
          </w:p>
        </w:tc>
      </w:tr>
    </w:tbl>
    <w:p w:rsidR="007F3C95" w:rsidRDefault="007F3C95" w:rsidP="005C5207">
      <w:pPr>
        <w:spacing w:after="0" w:line="240" w:lineRule="auto"/>
        <w:jc w:val="both"/>
      </w:pPr>
    </w:p>
    <w:p w:rsidR="00DD7104" w:rsidRDefault="00DD7104" w:rsidP="005C5207">
      <w:pPr>
        <w:spacing w:after="0" w:line="240" w:lineRule="auto"/>
        <w:jc w:val="both"/>
      </w:pPr>
    </w:p>
    <w:p w:rsidR="00202418" w:rsidRDefault="009B624F" w:rsidP="009B624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</w:t>
      </w:r>
      <w:r w:rsidR="00202418">
        <w:rPr>
          <w:b/>
          <w:sz w:val="28"/>
          <w:szCs w:val="28"/>
        </w:rPr>
        <w:t>edios de Verificación</w:t>
      </w:r>
    </w:p>
    <w:p w:rsidR="005C5207" w:rsidRDefault="005C5207" w:rsidP="005C5207">
      <w:pPr>
        <w:spacing w:after="0" w:line="240" w:lineRule="auto"/>
        <w:jc w:val="both"/>
      </w:pPr>
      <w:r>
        <w:t>Para verificar el cumplimiento del indicador y de acuerdo a los medios de verificación comprometidos se presenta a continuación la sistematización de los documentos que permiten identificar los resultados obtenidos</w:t>
      </w:r>
      <w:r w:rsidR="00202418">
        <w:t xml:space="preserve"> por cada proyecto ejecutado y sus correspondientes medios de verificación. </w:t>
      </w:r>
    </w:p>
    <w:p w:rsidR="00FA03F5" w:rsidRDefault="00FA03F5" w:rsidP="005C5207">
      <w:pPr>
        <w:spacing w:after="0" w:line="240" w:lineRule="auto"/>
        <w:jc w:val="both"/>
      </w:pPr>
    </w:p>
    <w:p w:rsidR="00D74BD2" w:rsidRPr="00A920FD" w:rsidRDefault="00C5261A" w:rsidP="00C5261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920FD">
        <w:rPr>
          <w:b/>
        </w:rPr>
        <w:t>Medio de Verificación;</w:t>
      </w:r>
      <w:r w:rsidRPr="00A920FD">
        <w:rPr>
          <w:rFonts w:cstheme="minorHAnsi"/>
          <w:b/>
        </w:rPr>
        <w:t xml:space="preserve"> </w:t>
      </w:r>
    </w:p>
    <w:p w:rsidR="00C5261A" w:rsidRDefault="00C5261A" w:rsidP="00C5261A">
      <w:pPr>
        <w:autoSpaceDE w:val="0"/>
        <w:autoSpaceDN w:val="0"/>
        <w:adjustRightInd w:val="0"/>
        <w:spacing w:after="0" w:line="240" w:lineRule="auto"/>
      </w:pPr>
    </w:p>
    <w:p w:rsidR="00A920FD" w:rsidRDefault="00A920FD" w:rsidP="00C5261A">
      <w:pPr>
        <w:autoSpaceDE w:val="0"/>
        <w:autoSpaceDN w:val="0"/>
        <w:adjustRightInd w:val="0"/>
        <w:spacing w:after="0" w:line="240" w:lineRule="auto"/>
      </w:pPr>
      <w:r>
        <w:t xml:space="preserve">NUMERADOR: </w:t>
      </w:r>
      <w:r w:rsidRPr="00AF166C">
        <w:t>Número de iniciativas que generan conocimientos que contribuyan al manejo de los bosques en el año</w:t>
      </w:r>
      <w:r>
        <w:t xml:space="preserve"> = 4</w:t>
      </w:r>
      <w:r w:rsidR="00DD7104">
        <w:t>3</w:t>
      </w:r>
      <w:r>
        <w:t xml:space="preserve">. Estas corresponden a: </w:t>
      </w:r>
    </w:p>
    <w:p w:rsidR="00A920FD" w:rsidRDefault="00A920FD" w:rsidP="00C5261A">
      <w:pPr>
        <w:autoSpaceDE w:val="0"/>
        <w:autoSpaceDN w:val="0"/>
        <w:adjustRightInd w:val="0"/>
        <w:spacing w:after="0" w:line="240" w:lineRule="auto"/>
      </w:pPr>
    </w:p>
    <w:p w:rsidR="00A920FD" w:rsidRDefault="00A920FD" w:rsidP="00A920FD">
      <w:pPr>
        <w:pStyle w:val="Prrafodelista"/>
        <w:numPr>
          <w:ilvl w:val="0"/>
          <w:numId w:val="19"/>
        </w:numPr>
        <w:jc w:val="both"/>
      </w:pPr>
      <w:r>
        <w:t>17</w:t>
      </w:r>
      <w:r w:rsidRPr="009B624F">
        <w:t xml:space="preserve"> ensayos evaluados </w:t>
      </w:r>
    </w:p>
    <w:p w:rsidR="00A920FD" w:rsidRDefault="00A920FD" w:rsidP="00A920FD">
      <w:pPr>
        <w:pStyle w:val="Prrafodelista"/>
        <w:numPr>
          <w:ilvl w:val="0"/>
          <w:numId w:val="19"/>
        </w:numPr>
        <w:jc w:val="both"/>
      </w:pPr>
      <w:r w:rsidRPr="009B624F">
        <w:t xml:space="preserve">1 índice </w:t>
      </w:r>
      <w:proofErr w:type="spellStart"/>
      <w:r w:rsidRPr="009B624F">
        <w:t>silvicultural</w:t>
      </w:r>
      <w:proofErr w:type="spellEnd"/>
      <w:r w:rsidRPr="009B624F">
        <w:t xml:space="preserve"> de medición de ensayos elaborado </w:t>
      </w:r>
    </w:p>
    <w:p w:rsidR="00A920FD" w:rsidRDefault="00A920FD" w:rsidP="00A920FD">
      <w:pPr>
        <w:pStyle w:val="Prrafodelista"/>
        <w:numPr>
          <w:ilvl w:val="0"/>
          <w:numId w:val="19"/>
        </w:numPr>
        <w:jc w:val="both"/>
      </w:pPr>
      <w:r w:rsidRPr="009B624F">
        <w:t>14 Protocolos de producción plantas para apoyar la restauración de Bosque Nativo</w:t>
      </w:r>
    </w:p>
    <w:p w:rsidR="00DD7104" w:rsidRDefault="00DD7104" w:rsidP="00DD7104">
      <w:pPr>
        <w:pStyle w:val="Prrafodelista"/>
        <w:numPr>
          <w:ilvl w:val="0"/>
          <w:numId w:val="19"/>
        </w:numPr>
        <w:jc w:val="both"/>
      </w:pPr>
      <w:r w:rsidRPr="009B624F">
        <w:t xml:space="preserve">Informe técnico de propagación </w:t>
      </w:r>
      <w:proofErr w:type="spellStart"/>
      <w:r w:rsidRPr="009B624F">
        <w:t>clonal</w:t>
      </w:r>
      <w:proofErr w:type="spellEnd"/>
      <w:r w:rsidRPr="009B624F">
        <w:t xml:space="preserve"> de genotipos selectos. </w:t>
      </w:r>
    </w:p>
    <w:p w:rsidR="00A920FD" w:rsidRDefault="00A920FD" w:rsidP="00A920FD">
      <w:pPr>
        <w:pStyle w:val="Prrafodelista"/>
        <w:numPr>
          <w:ilvl w:val="0"/>
          <w:numId w:val="19"/>
        </w:numPr>
        <w:jc w:val="both"/>
      </w:pPr>
      <w:r w:rsidRPr="009B624F">
        <w:t xml:space="preserve">Estudio de dos métodos alternativos de manejo  del Bosque Nativo en Región del </w:t>
      </w:r>
      <w:proofErr w:type="spellStart"/>
      <w:r w:rsidRPr="009B624F">
        <w:t>Bio</w:t>
      </w:r>
      <w:proofErr w:type="spellEnd"/>
      <w:r w:rsidRPr="009B624F">
        <w:t xml:space="preserve"> </w:t>
      </w:r>
      <w:proofErr w:type="spellStart"/>
      <w:r>
        <w:t>Bio</w:t>
      </w:r>
      <w:proofErr w:type="spellEnd"/>
      <w:r>
        <w:t>.</w:t>
      </w:r>
    </w:p>
    <w:p w:rsidR="00A920FD" w:rsidRDefault="00A920FD" w:rsidP="00A920FD">
      <w:pPr>
        <w:pStyle w:val="Prrafodelista"/>
        <w:numPr>
          <w:ilvl w:val="0"/>
          <w:numId w:val="19"/>
        </w:numPr>
        <w:jc w:val="both"/>
      </w:pPr>
      <w:r>
        <w:t>2</w:t>
      </w:r>
      <w:r w:rsidRPr="009B624F">
        <w:t xml:space="preserve"> Estudio técnicos para apoyar la elaboración del Reglamento del Bosque Nativo</w:t>
      </w:r>
    </w:p>
    <w:p w:rsidR="00A920FD" w:rsidRDefault="00A920FD" w:rsidP="00A920FD">
      <w:pPr>
        <w:pStyle w:val="Prrafodelista"/>
        <w:numPr>
          <w:ilvl w:val="0"/>
          <w:numId w:val="19"/>
        </w:numPr>
        <w:jc w:val="both"/>
      </w:pPr>
      <w:r>
        <w:t>2</w:t>
      </w:r>
      <w:r w:rsidRPr="009B624F">
        <w:t xml:space="preserve"> Estudios que buscan determinar el aporte de los Productos Forestales No Madereros (PFNM) a los ingresos de las unidades familiares  y a la alimentación de la Población Rural en la Región del </w:t>
      </w:r>
      <w:proofErr w:type="spellStart"/>
      <w:r w:rsidRPr="009B624F">
        <w:t>Bio</w:t>
      </w:r>
      <w:proofErr w:type="spellEnd"/>
      <w:r w:rsidRPr="009B624F">
        <w:t xml:space="preserve"> </w:t>
      </w:r>
      <w:proofErr w:type="spellStart"/>
      <w:r w:rsidRPr="009B624F">
        <w:t>Bio</w:t>
      </w:r>
      <w:proofErr w:type="spellEnd"/>
      <w:r w:rsidRPr="009B624F">
        <w:t xml:space="preserve">, y otro en las Regiones V, VI y VII. </w:t>
      </w:r>
    </w:p>
    <w:p w:rsidR="00A920FD" w:rsidRDefault="00A920FD" w:rsidP="00A920FD">
      <w:pPr>
        <w:pStyle w:val="Prrafodelista"/>
        <w:numPr>
          <w:ilvl w:val="0"/>
          <w:numId w:val="19"/>
        </w:numPr>
        <w:jc w:val="both"/>
      </w:pPr>
      <w:r>
        <w:t xml:space="preserve">2 </w:t>
      </w:r>
      <w:r w:rsidRPr="009B624F">
        <w:t>estudio forestales para la propagaci</w:t>
      </w:r>
      <w:r>
        <w:t>ón de tres especies forestales</w:t>
      </w:r>
    </w:p>
    <w:p w:rsidR="00A920FD" w:rsidRDefault="00A920FD" w:rsidP="00A920FD">
      <w:pPr>
        <w:pStyle w:val="Prrafodelista"/>
        <w:numPr>
          <w:ilvl w:val="0"/>
          <w:numId w:val="19"/>
        </w:numPr>
        <w:jc w:val="both"/>
      </w:pPr>
      <w:r>
        <w:t>3 fichas técnicas</w:t>
      </w:r>
      <w:r w:rsidRPr="009B624F">
        <w:t xml:space="preserve"> para la propagación de tres especies forestales</w:t>
      </w:r>
    </w:p>
    <w:p w:rsidR="00A920FD" w:rsidRDefault="00DD7104" w:rsidP="00A920FD">
      <w:pPr>
        <w:pStyle w:val="Prrafodelista"/>
        <w:numPr>
          <w:ilvl w:val="0"/>
          <w:numId w:val="19"/>
        </w:numPr>
        <w:jc w:val="both"/>
      </w:pPr>
      <w:r>
        <w:t>TOTAL = 43</w:t>
      </w:r>
    </w:p>
    <w:p w:rsidR="00D02628" w:rsidRDefault="00D02628" w:rsidP="00D02628">
      <w:pPr>
        <w:jc w:val="both"/>
      </w:pPr>
      <w:r>
        <w:t>A continuación, se mostrará un detalle de cada una de las iniciativas con sus medios de verificación respectivos de manera que queden más claros:</w:t>
      </w:r>
    </w:p>
    <w:p w:rsidR="00D02628" w:rsidRDefault="00D02628" w:rsidP="00D02628">
      <w:pPr>
        <w:jc w:val="both"/>
      </w:pPr>
    </w:p>
    <w:p w:rsidR="00D02628" w:rsidRDefault="00D02628" w:rsidP="00D02628">
      <w:pPr>
        <w:jc w:val="both"/>
      </w:pPr>
    </w:p>
    <w:p w:rsidR="00D02628" w:rsidRDefault="00D02628" w:rsidP="00D02628">
      <w:pPr>
        <w:jc w:val="both"/>
      </w:pPr>
    </w:p>
    <w:p w:rsidR="00D02628" w:rsidRDefault="00D02628" w:rsidP="00D02628">
      <w:pPr>
        <w:jc w:val="both"/>
      </w:pPr>
    </w:p>
    <w:p w:rsidR="00DD7104" w:rsidRDefault="00DD7104" w:rsidP="00D02628">
      <w:pPr>
        <w:jc w:val="both"/>
      </w:pPr>
    </w:p>
    <w:p w:rsidR="00DD7104" w:rsidRDefault="00DD7104" w:rsidP="00D02628">
      <w:pPr>
        <w:jc w:val="both"/>
      </w:pPr>
    </w:p>
    <w:p w:rsidR="007658A8" w:rsidRDefault="007658A8" w:rsidP="00D02628">
      <w:pPr>
        <w:jc w:val="both"/>
      </w:pPr>
    </w:p>
    <w:p w:rsidR="00D02628" w:rsidRPr="007658A8" w:rsidRDefault="00D02628" w:rsidP="00D02628">
      <w:pPr>
        <w:jc w:val="both"/>
        <w:rPr>
          <w:b/>
        </w:rPr>
      </w:pPr>
      <w:r w:rsidRPr="007658A8">
        <w:rPr>
          <w:b/>
        </w:rPr>
        <w:lastRenderedPageBreak/>
        <w:t xml:space="preserve">DETALLE DE CADA UNA DE LAS INICIATIVAS: </w:t>
      </w:r>
    </w:p>
    <w:p w:rsidR="00900F2F" w:rsidRDefault="00D02628" w:rsidP="00E462B2">
      <w:pPr>
        <w:spacing w:after="0" w:line="240" w:lineRule="auto"/>
        <w:jc w:val="both"/>
      </w:pPr>
      <w:r w:rsidRPr="00D02628">
        <w:rPr>
          <w:b/>
        </w:rPr>
        <w:t>-</w:t>
      </w:r>
      <w:r w:rsidR="00603761" w:rsidRPr="00D02628">
        <w:rPr>
          <w:b/>
          <w:highlight w:val="yellow"/>
        </w:rPr>
        <w:t>17 ensayos evaluados:</w:t>
      </w:r>
      <w:r w:rsidR="00603761">
        <w:t xml:space="preserve"> Para los 17 ensayos evaluados el Medio de verificación corresponde a: </w:t>
      </w:r>
      <w:r w:rsidR="00E462B2">
        <w:t xml:space="preserve">Archivo “Informe Ensayos e Indice.pdf” que corresponde al </w:t>
      </w:r>
      <w:r w:rsidR="00603761" w:rsidRPr="00603761">
        <w:t>“Informe técnico indicadores e información necesaria para promover un manejo sustentable y diversificación de especies y productos a partir de ensayos experimentales instalados entre la III y XII región”</w:t>
      </w:r>
      <w:r w:rsidR="00A920FD">
        <w:t xml:space="preserve">. A continuación se detallan los ensayos realizados durante el 2011: </w:t>
      </w:r>
    </w:p>
    <w:p w:rsidR="00603761" w:rsidRDefault="00D02628" w:rsidP="005C5207">
      <w:pPr>
        <w:spacing w:after="0" w:line="240" w:lineRule="auto"/>
        <w:jc w:val="both"/>
      </w:pPr>
      <w:r w:rsidRPr="00D02628">
        <w:drawing>
          <wp:inline distT="0" distB="0" distL="0" distR="0" wp14:anchorId="35D5F1C9" wp14:editId="6BA98A6D">
            <wp:extent cx="3744954" cy="2092826"/>
            <wp:effectExtent l="0" t="0" r="8255" b="317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659" cy="209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28" w:rsidRDefault="00D02628" w:rsidP="005C5207">
      <w:pPr>
        <w:spacing w:after="0" w:line="240" w:lineRule="auto"/>
        <w:jc w:val="both"/>
      </w:pPr>
    </w:p>
    <w:p w:rsidR="00A920FD" w:rsidRDefault="00A920FD" w:rsidP="005C5207">
      <w:pPr>
        <w:spacing w:after="0" w:line="240" w:lineRule="auto"/>
        <w:jc w:val="both"/>
      </w:pPr>
      <w:r>
        <w:t xml:space="preserve">Dentro del Verificador </w:t>
      </w:r>
      <w:r w:rsidR="00E462B2">
        <w:t xml:space="preserve">Archivo “Informe Ensayos e Indice.pdf” que corresponde al </w:t>
      </w:r>
      <w:r w:rsidRPr="00603761">
        <w:t>“Informe técnico indicadores e información necesaria para promover un manejo sustentable y diversificación de especies y productos a partir de ensayos experimentales instalados entre la III y XII región”</w:t>
      </w:r>
      <w:r>
        <w:t>, el número de ensayos programados y efectivamente realizados se puede apreciar en  la página 3, en la sección Metodología, tal como se puede apreciar a continuación:</w:t>
      </w:r>
    </w:p>
    <w:p w:rsidR="00A920FD" w:rsidRDefault="00A920FD" w:rsidP="005C5207">
      <w:pPr>
        <w:spacing w:after="0" w:line="240" w:lineRule="auto"/>
        <w:jc w:val="both"/>
      </w:pPr>
    </w:p>
    <w:p w:rsidR="00A920FD" w:rsidRDefault="00A920FD" w:rsidP="005C5207">
      <w:pPr>
        <w:spacing w:after="0" w:line="240" w:lineRule="auto"/>
        <w:jc w:val="both"/>
      </w:pPr>
      <w:r>
        <w:rPr>
          <w:noProof/>
          <w:lang w:eastAsia="es-CL"/>
        </w:rPr>
        <w:drawing>
          <wp:inline distT="0" distB="0" distL="0" distR="0">
            <wp:extent cx="3792773" cy="2775657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457" cy="277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0FD" w:rsidRDefault="00A920FD" w:rsidP="005C5207">
      <w:pPr>
        <w:spacing w:after="0" w:line="240" w:lineRule="auto"/>
        <w:jc w:val="both"/>
      </w:pPr>
      <w:r>
        <w:lastRenderedPageBreak/>
        <w:t xml:space="preserve">Junto con esto, y dentro de éste mismo informe, en la página 4 y 5 se detallan los ensayos utilizados para realizar el informe, dentro de los cuales se mencionan aquellos realizados durante el año 2011. Esto se puede ver a continuación: </w:t>
      </w:r>
    </w:p>
    <w:p w:rsidR="00A920FD" w:rsidRDefault="00A920FD" w:rsidP="005C5207">
      <w:pPr>
        <w:spacing w:after="0" w:line="240" w:lineRule="auto"/>
        <w:jc w:val="both"/>
      </w:pPr>
      <w:r>
        <w:rPr>
          <w:noProof/>
          <w:lang w:eastAsia="es-CL"/>
        </w:rPr>
        <w:drawing>
          <wp:inline distT="0" distB="0" distL="0" distR="0">
            <wp:extent cx="4004394" cy="51842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807" cy="51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761" w:rsidRDefault="00A920FD" w:rsidP="005C5207">
      <w:pPr>
        <w:spacing w:after="0" w:line="240" w:lineRule="auto"/>
        <w:jc w:val="both"/>
      </w:pPr>
      <w:r>
        <w:rPr>
          <w:noProof/>
          <w:lang w:eastAsia="es-CL"/>
        </w:rPr>
        <w:drawing>
          <wp:inline distT="0" distB="0" distL="0" distR="0">
            <wp:extent cx="3840480" cy="1596106"/>
            <wp:effectExtent l="0" t="0" r="7620" b="444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888" cy="159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761" w:rsidRDefault="00603761" w:rsidP="005C5207">
      <w:pPr>
        <w:spacing w:after="0" w:line="240" w:lineRule="auto"/>
        <w:jc w:val="both"/>
      </w:pPr>
    </w:p>
    <w:p w:rsidR="001023D4" w:rsidRDefault="00A920FD" w:rsidP="005C5207">
      <w:pPr>
        <w:spacing w:after="0" w:line="240" w:lineRule="auto"/>
        <w:jc w:val="both"/>
      </w:pPr>
      <w:r>
        <w:t>Finalmente, desde la página 5 a la 10, se muestran los resultados de los ensayos realizados</w:t>
      </w:r>
      <w:r w:rsidR="001023D4">
        <w:t xml:space="preserve">, mostrando la realización de la iniciativa. </w:t>
      </w:r>
      <w:r w:rsidR="00D02628">
        <w:t xml:space="preserve"> A modo de ejemplo, se muestra el un extracto de la página 5 donde comienzan los resultados de cada ensayo realizado:</w:t>
      </w:r>
    </w:p>
    <w:p w:rsidR="001023D4" w:rsidRDefault="001023D4" w:rsidP="005C5207">
      <w:pPr>
        <w:spacing w:after="0" w:line="240" w:lineRule="auto"/>
        <w:jc w:val="both"/>
      </w:pPr>
    </w:p>
    <w:p w:rsidR="001023D4" w:rsidRDefault="001023D4" w:rsidP="005C5207">
      <w:pPr>
        <w:spacing w:after="0" w:line="240" w:lineRule="auto"/>
        <w:jc w:val="both"/>
      </w:pPr>
    </w:p>
    <w:p w:rsidR="00D02628" w:rsidRDefault="001023D4" w:rsidP="00D02628">
      <w:pPr>
        <w:pStyle w:val="Prrafodelista"/>
        <w:jc w:val="both"/>
      </w:pPr>
      <w:r>
        <w:rPr>
          <w:noProof/>
          <w:lang w:eastAsia="es-CL"/>
        </w:rPr>
        <w:drawing>
          <wp:inline distT="0" distB="0" distL="0" distR="0" wp14:anchorId="24F80665" wp14:editId="5A1A0BCF">
            <wp:extent cx="5612130" cy="4109791"/>
            <wp:effectExtent l="0" t="0" r="7620" b="508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0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0FD">
        <w:t xml:space="preserve"> </w:t>
      </w:r>
    </w:p>
    <w:p w:rsidR="00D02628" w:rsidRDefault="00D02628" w:rsidP="00D02628">
      <w:pPr>
        <w:jc w:val="both"/>
      </w:pPr>
      <w:r w:rsidRPr="00D02628">
        <w:rPr>
          <w:b/>
          <w:highlight w:val="yellow"/>
        </w:rPr>
        <w:t xml:space="preserve">1 índice </w:t>
      </w:r>
      <w:proofErr w:type="spellStart"/>
      <w:r w:rsidRPr="00D02628">
        <w:rPr>
          <w:b/>
          <w:highlight w:val="yellow"/>
        </w:rPr>
        <w:t>silvicultural</w:t>
      </w:r>
      <w:proofErr w:type="spellEnd"/>
      <w:r w:rsidRPr="00D02628">
        <w:rPr>
          <w:b/>
          <w:highlight w:val="yellow"/>
        </w:rPr>
        <w:t xml:space="preserve"> de medición de ensayos elaborado</w:t>
      </w:r>
      <w:r>
        <w:rPr>
          <w:b/>
        </w:rPr>
        <w:t>:</w:t>
      </w:r>
      <w:r w:rsidRPr="00D02628">
        <w:t xml:space="preserve"> </w:t>
      </w:r>
      <w:r>
        <w:t xml:space="preserve">el Medio de verificación corresponde a: </w:t>
      </w:r>
      <w:r w:rsidR="00E462B2">
        <w:t xml:space="preserve">Archivo “Informe Ensayos e Indice.pdf” que corresponde al </w:t>
      </w:r>
      <w:r w:rsidRPr="00603761">
        <w:t xml:space="preserve">“Informe técnico indicadores e información necesaria para promover un manejo sustentable y diversificación </w:t>
      </w:r>
      <w:bookmarkStart w:id="0" w:name="_GoBack"/>
      <w:bookmarkEnd w:id="0"/>
      <w:r w:rsidRPr="00603761">
        <w:t>de especies y productos a partir de ensayos experimentales instalados entre la III y XII región”</w:t>
      </w:r>
      <w:r>
        <w:t>. Dentro de este informe, el índice puede apreciarse en la página 2, donde aparece su fórmula de cálculo y en las página 4 dónde aparece su fórmula de cálculo y a partir de la página 11, donde aparece su cálculo para cada uno de los ensayos realizados. A continuación se muestran imágenes para facilitar el entendimiento del medio:</w:t>
      </w:r>
    </w:p>
    <w:p w:rsidR="00D02628" w:rsidRDefault="00D02628" w:rsidP="00D02628">
      <w:pPr>
        <w:jc w:val="both"/>
      </w:pPr>
    </w:p>
    <w:p w:rsidR="00D02628" w:rsidRPr="00D02628" w:rsidRDefault="00D02628" w:rsidP="00D02628">
      <w:pPr>
        <w:jc w:val="both"/>
      </w:pPr>
      <w:r w:rsidRPr="00D02628">
        <w:t>Página 4: cálculo del indicador</w:t>
      </w:r>
    </w:p>
    <w:p w:rsidR="00D02628" w:rsidRDefault="00D02628" w:rsidP="00D02628">
      <w:pPr>
        <w:jc w:val="both"/>
        <w:rPr>
          <w:b/>
        </w:rPr>
      </w:pPr>
    </w:p>
    <w:p w:rsidR="00D02628" w:rsidRDefault="00D02628" w:rsidP="00D02628">
      <w:pPr>
        <w:jc w:val="both"/>
        <w:rPr>
          <w:b/>
        </w:rPr>
      </w:pPr>
      <w:r>
        <w:rPr>
          <w:noProof/>
          <w:lang w:eastAsia="es-CL"/>
        </w:rPr>
        <w:drawing>
          <wp:inline distT="0" distB="0" distL="0" distR="0" wp14:anchorId="5A6EA609" wp14:editId="61E49E07">
            <wp:extent cx="4683319" cy="5919645"/>
            <wp:effectExtent l="0" t="0" r="3175" b="508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036" cy="592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28" w:rsidRDefault="00D02628" w:rsidP="00D02628">
      <w:pPr>
        <w:jc w:val="both"/>
        <w:rPr>
          <w:b/>
        </w:rPr>
      </w:pPr>
    </w:p>
    <w:p w:rsidR="00D02628" w:rsidRDefault="00D02628" w:rsidP="00D02628">
      <w:pPr>
        <w:jc w:val="both"/>
        <w:rPr>
          <w:b/>
        </w:rPr>
      </w:pPr>
    </w:p>
    <w:p w:rsidR="00D02628" w:rsidRDefault="00D02628" w:rsidP="00D02628">
      <w:pPr>
        <w:jc w:val="both"/>
        <w:rPr>
          <w:b/>
        </w:rPr>
      </w:pPr>
    </w:p>
    <w:p w:rsidR="00D02628" w:rsidRPr="00D02628" w:rsidRDefault="00D02628" w:rsidP="00D02628">
      <w:pPr>
        <w:jc w:val="both"/>
      </w:pPr>
      <w:r w:rsidRPr="00D02628">
        <w:t>Página 11: cálculo del indicador por experimento:</w:t>
      </w:r>
    </w:p>
    <w:p w:rsidR="00D02628" w:rsidRDefault="00D02628" w:rsidP="00D02628">
      <w:pPr>
        <w:jc w:val="both"/>
      </w:pPr>
    </w:p>
    <w:p w:rsidR="00D02628" w:rsidRDefault="00D02628" w:rsidP="00D02628">
      <w:pPr>
        <w:jc w:val="both"/>
      </w:pPr>
      <w:r>
        <w:rPr>
          <w:noProof/>
          <w:lang w:eastAsia="es-CL"/>
        </w:rPr>
        <w:drawing>
          <wp:inline distT="0" distB="0" distL="0" distR="0" wp14:anchorId="114981B8" wp14:editId="4C0221AC">
            <wp:extent cx="5612130" cy="3968494"/>
            <wp:effectExtent l="0" t="0" r="762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28" w:rsidRDefault="00D02628" w:rsidP="00D02628">
      <w:pPr>
        <w:jc w:val="both"/>
      </w:pPr>
    </w:p>
    <w:p w:rsidR="00D02628" w:rsidRPr="007658A8" w:rsidRDefault="00D02628" w:rsidP="007658A8">
      <w:pPr>
        <w:spacing w:after="0" w:line="240" w:lineRule="auto"/>
        <w:jc w:val="both"/>
        <w:rPr>
          <w:b/>
        </w:rPr>
      </w:pPr>
      <w:r w:rsidRPr="007658A8">
        <w:rPr>
          <w:b/>
          <w:highlight w:val="yellow"/>
        </w:rPr>
        <w:t>-14 Protocolos de producción plantas para apoyar la restauración de Bosque Nativo</w:t>
      </w:r>
    </w:p>
    <w:p w:rsidR="007658A8" w:rsidRPr="007658A8" w:rsidRDefault="007658A8" w:rsidP="007658A8">
      <w:pPr>
        <w:pStyle w:val="Prrafodelista"/>
        <w:numPr>
          <w:ilvl w:val="0"/>
          <w:numId w:val="16"/>
        </w:numPr>
        <w:jc w:val="both"/>
      </w:pPr>
      <w:r w:rsidRPr="007658A8">
        <w:t>Protocolo Nº 1: ESTANDARES DE PRODUCCIÓN VEGETATIVA DE PLANTAS DE MAQUI (</w:t>
      </w:r>
      <w:proofErr w:type="spellStart"/>
      <w:r w:rsidRPr="007658A8">
        <w:t>Aristotelia</w:t>
      </w:r>
      <w:proofErr w:type="spellEnd"/>
      <w:r w:rsidRPr="007658A8">
        <w:t xml:space="preserve"> </w:t>
      </w:r>
      <w:proofErr w:type="spellStart"/>
      <w:r w:rsidRPr="007658A8">
        <w:t>chilensis</w:t>
      </w:r>
      <w:proofErr w:type="spellEnd"/>
      <w:r w:rsidRPr="007658A8">
        <w:t xml:space="preserve"> Mol.) </w:t>
      </w:r>
      <w:r>
        <w:t xml:space="preserve"> </w:t>
      </w:r>
      <w:r>
        <w:sym w:font="Wingdings" w:char="F0E0"/>
      </w:r>
      <w:r>
        <w:t xml:space="preserve"> Medio de Verificación: </w:t>
      </w:r>
      <w:r w:rsidRPr="007658A8">
        <w:t>Siete Protocolos de Producción de Plantas R. Aysén.pdf, página 4</w:t>
      </w:r>
    </w:p>
    <w:p w:rsidR="007658A8" w:rsidRPr="007658A8" w:rsidRDefault="007658A8" w:rsidP="007658A8">
      <w:pPr>
        <w:pStyle w:val="Prrafodelista"/>
        <w:numPr>
          <w:ilvl w:val="0"/>
          <w:numId w:val="16"/>
        </w:numPr>
        <w:jc w:val="both"/>
      </w:pPr>
      <w:r w:rsidRPr="007658A8">
        <w:t>Protocolo Nº 2 ESTANDARES DE PRODUCCIÓN VEGETATIVA DE PLANTAS DE CANELO (</w:t>
      </w:r>
      <w:proofErr w:type="spellStart"/>
      <w:r w:rsidRPr="007658A8">
        <w:t>Drimys</w:t>
      </w:r>
      <w:proofErr w:type="spellEnd"/>
      <w:r w:rsidRPr="007658A8">
        <w:t xml:space="preserve"> </w:t>
      </w:r>
      <w:proofErr w:type="spellStart"/>
      <w:r w:rsidRPr="007658A8">
        <w:t>winteri</w:t>
      </w:r>
      <w:proofErr w:type="spellEnd"/>
      <w:r w:rsidRPr="007658A8">
        <w:t xml:space="preserve"> J.R. et G. </w:t>
      </w:r>
      <w:proofErr w:type="spellStart"/>
      <w:r w:rsidRPr="007658A8">
        <w:t>Forster</w:t>
      </w:r>
      <w:proofErr w:type="spellEnd"/>
      <w:r w:rsidRPr="007658A8">
        <w:t>)</w:t>
      </w:r>
      <w:r>
        <w:t xml:space="preserve">  </w:t>
      </w:r>
      <w:r>
        <w:sym w:font="Wingdings" w:char="F0E0"/>
      </w:r>
      <w:r>
        <w:t xml:space="preserve"> Medio de Verificación: </w:t>
      </w:r>
      <w:r w:rsidRPr="007658A8">
        <w:t>Siete Protocolos de Producción de Plantas R. Aysén.pdf, página 15</w:t>
      </w:r>
    </w:p>
    <w:p w:rsidR="007658A8" w:rsidRPr="007658A8" w:rsidRDefault="007658A8" w:rsidP="007658A8">
      <w:pPr>
        <w:pStyle w:val="Prrafodelista"/>
        <w:numPr>
          <w:ilvl w:val="0"/>
          <w:numId w:val="16"/>
        </w:numPr>
        <w:jc w:val="both"/>
      </w:pPr>
      <w:r w:rsidRPr="007658A8">
        <w:lastRenderedPageBreak/>
        <w:t>Protocolo Nº 3 ESTANDARES DE PRODUCCIÓN VEGETATIVA DE PLANTAS DE TIACA (</w:t>
      </w:r>
      <w:proofErr w:type="spellStart"/>
      <w:r w:rsidRPr="007658A8">
        <w:t>Caldcluvia</w:t>
      </w:r>
      <w:proofErr w:type="spellEnd"/>
      <w:r w:rsidRPr="007658A8">
        <w:t xml:space="preserve"> </w:t>
      </w:r>
      <w:proofErr w:type="spellStart"/>
      <w:r w:rsidRPr="007658A8">
        <w:t>paniculata</w:t>
      </w:r>
      <w:proofErr w:type="spellEnd"/>
      <w:r w:rsidRPr="007658A8">
        <w:t xml:space="preserve"> </w:t>
      </w:r>
      <w:proofErr w:type="spellStart"/>
      <w:r w:rsidRPr="007658A8">
        <w:t>Cav</w:t>
      </w:r>
      <w:proofErr w:type="spellEnd"/>
      <w:r w:rsidRPr="007658A8">
        <w:t xml:space="preserve">. </w:t>
      </w:r>
      <w:proofErr w:type="spellStart"/>
      <w:r w:rsidRPr="007658A8">
        <w:t>D.Don</w:t>
      </w:r>
      <w:proofErr w:type="spellEnd"/>
      <w:r w:rsidRPr="007658A8">
        <w:t xml:space="preserve">) </w:t>
      </w:r>
      <w:r>
        <w:sym w:font="Wingdings" w:char="F0E0"/>
      </w:r>
      <w:r>
        <w:t xml:space="preserve"> Medio de Verificación: </w:t>
      </w:r>
      <w:r w:rsidRPr="007658A8">
        <w:t>Siete Protocolos de Producción de Plantas R. Aysén.pdf, página 26</w:t>
      </w:r>
    </w:p>
    <w:p w:rsidR="007658A8" w:rsidRPr="007658A8" w:rsidRDefault="007658A8" w:rsidP="007658A8">
      <w:pPr>
        <w:pStyle w:val="Prrafodelista"/>
        <w:numPr>
          <w:ilvl w:val="0"/>
          <w:numId w:val="16"/>
        </w:numPr>
        <w:jc w:val="both"/>
      </w:pPr>
      <w:r w:rsidRPr="007658A8">
        <w:t>Protocolo Nº 4 ESTANDARES DE PRODUCCIÓN VEGETATIVA EN PLANTAS DE ÑIRRE (</w:t>
      </w:r>
      <w:proofErr w:type="spellStart"/>
      <w:r w:rsidRPr="007658A8">
        <w:t>Nothofagus</w:t>
      </w:r>
      <w:proofErr w:type="spellEnd"/>
      <w:r w:rsidRPr="007658A8">
        <w:t xml:space="preserve"> </w:t>
      </w:r>
      <w:proofErr w:type="spellStart"/>
      <w:r w:rsidRPr="007658A8">
        <w:t>antarctica</w:t>
      </w:r>
      <w:proofErr w:type="spellEnd"/>
      <w:r w:rsidRPr="007658A8">
        <w:t xml:space="preserve"> G. </w:t>
      </w:r>
      <w:proofErr w:type="spellStart"/>
      <w:r w:rsidRPr="007658A8">
        <w:t>Forst</w:t>
      </w:r>
      <w:proofErr w:type="spellEnd"/>
      <w:r w:rsidRPr="007658A8">
        <w:t xml:space="preserve">. </w:t>
      </w:r>
      <w:proofErr w:type="spellStart"/>
      <w:r w:rsidRPr="007658A8">
        <w:t>Oerst</w:t>
      </w:r>
      <w:proofErr w:type="spellEnd"/>
      <w:r w:rsidRPr="007658A8">
        <w:t xml:space="preserve">) </w:t>
      </w:r>
      <w:r>
        <w:sym w:font="Wingdings" w:char="F0E0"/>
      </w:r>
      <w:r>
        <w:t xml:space="preserve"> Medio de Verificación: </w:t>
      </w:r>
      <w:r w:rsidRPr="007658A8">
        <w:t>Siete Protocolos de Producción de Plantas R. Aysén.pdf, página 37</w:t>
      </w:r>
    </w:p>
    <w:p w:rsidR="007658A8" w:rsidRPr="007658A8" w:rsidRDefault="007658A8" w:rsidP="007658A8">
      <w:pPr>
        <w:pStyle w:val="Prrafodelista"/>
        <w:numPr>
          <w:ilvl w:val="0"/>
          <w:numId w:val="16"/>
        </w:numPr>
        <w:jc w:val="both"/>
      </w:pPr>
      <w:r w:rsidRPr="007658A8">
        <w:t>Protocolo Nº 5 ESTANDARES DE PRODUCCIÓN VEGETATIVA EN PLANTAS DE VAUTRO (</w:t>
      </w:r>
      <w:proofErr w:type="spellStart"/>
      <w:r w:rsidRPr="007658A8">
        <w:t>Baccharis</w:t>
      </w:r>
      <w:proofErr w:type="spellEnd"/>
      <w:r w:rsidRPr="007658A8">
        <w:t xml:space="preserve"> patagónica Hook. &amp; </w:t>
      </w:r>
      <w:proofErr w:type="spellStart"/>
      <w:r w:rsidRPr="007658A8">
        <w:t>Arn</w:t>
      </w:r>
      <w:proofErr w:type="spellEnd"/>
      <w:r w:rsidRPr="007658A8">
        <w:t xml:space="preserve">) </w:t>
      </w:r>
      <w:r>
        <w:sym w:font="Wingdings" w:char="F0E0"/>
      </w:r>
      <w:r>
        <w:t xml:space="preserve"> Medio de Verificación: </w:t>
      </w:r>
      <w:r w:rsidRPr="007658A8">
        <w:t>Siete Protocolos de Producción de Plantas R. Aysén.pdf, página 48</w:t>
      </w:r>
    </w:p>
    <w:p w:rsidR="007658A8" w:rsidRPr="007658A8" w:rsidRDefault="00E655B3" w:rsidP="007658A8">
      <w:pPr>
        <w:pStyle w:val="Prrafodelista"/>
        <w:numPr>
          <w:ilvl w:val="0"/>
          <w:numId w:val="16"/>
        </w:numPr>
        <w:jc w:val="both"/>
      </w:pPr>
      <w:r>
        <w:t>Protocolo Nº 6</w:t>
      </w:r>
      <w:r w:rsidR="007658A8" w:rsidRPr="007658A8">
        <w:t xml:space="preserve"> ESTANDARES DE PRODUCCIÓN VEGETATIVA EN PLANTAS DE AZARA (Azara </w:t>
      </w:r>
      <w:proofErr w:type="spellStart"/>
      <w:r w:rsidR="007658A8" w:rsidRPr="007658A8">
        <w:t>lanceolata</w:t>
      </w:r>
      <w:proofErr w:type="spellEnd"/>
      <w:r w:rsidR="007658A8" w:rsidRPr="007658A8">
        <w:t xml:space="preserve"> Hook. f.)</w:t>
      </w:r>
      <w:r w:rsidR="007658A8">
        <w:t xml:space="preserve"> </w:t>
      </w:r>
      <w:r w:rsidR="007658A8">
        <w:sym w:font="Wingdings" w:char="F0E0"/>
      </w:r>
      <w:r w:rsidR="007658A8">
        <w:t xml:space="preserve"> Medio de Verificación: </w:t>
      </w:r>
      <w:r w:rsidR="007658A8" w:rsidRPr="007658A8">
        <w:t>Siete Protocolos de Producción de Plantas R. Aysén.pdf, página 59 (NOTA: por error de tipificación dentro de documento de medio de verificación sale protocolo N° 4, sin embargo corresponde a protocolo N° 6)</w:t>
      </w:r>
    </w:p>
    <w:p w:rsidR="00E655B3" w:rsidRDefault="007658A8" w:rsidP="00D02628">
      <w:pPr>
        <w:pStyle w:val="Prrafodelista"/>
        <w:numPr>
          <w:ilvl w:val="0"/>
          <w:numId w:val="16"/>
        </w:numPr>
        <w:jc w:val="both"/>
      </w:pPr>
      <w:r w:rsidRPr="007658A8">
        <w:t>Protocolo Nº 7 ESTANDARES DE PRODUCCIÓN VEGETATIVA EN PLANTAS DE YAQUI (</w:t>
      </w:r>
      <w:proofErr w:type="spellStart"/>
      <w:r w:rsidRPr="007658A8">
        <w:t>Colletia</w:t>
      </w:r>
      <w:proofErr w:type="spellEnd"/>
      <w:r w:rsidRPr="007658A8">
        <w:t xml:space="preserve"> </w:t>
      </w:r>
      <w:proofErr w:type="spellStart"/>
      <w:r w:rsidRPr="007658A8">
        <w:t>hystrix</w:t>
      </w:r>
      <w:proofErr w:type="spellEnd"/>
      <w:r w:rsidRPr="007658A8">
        <w:t xml:space="preserve"> </w:t>
      </w:r>
      <w:proofErr w:type="spellStart"/>
      <w:r w:rsidRPr="007658A8">
        <w:t>Clos</w:t>
      </w:r>
      <w:proofErr w:type="spellEnd"/>
      <w:r w:rsidRPr="007658A8">
        <w:t>.</w:t>
      </w:r>
      <w:r>
        <w:t xml:space="preserve">) </w:t>
      </w:r>
      <w:r>
        <w:sym w:font="Wingdings" w:char="F0E0"/>
      </w:r>
      <w:r>
        <w:t xml:space="preserve"> Medio de Verificación: </w:t>
      </w:r>
      <w:r w:rsidRPr="007658A8">
        <w:t xml:space="preserve">Siete Protocolos de Producción de Plantas R. Aysén.pdf, página </w:t>
      </w:r>
      <w:r w:rsidR="00E655B3">
        <w:t>70</w:t>
      </w:r>
    </w:p>
    <w:p w:rsidR="00E655B3" w:rsidRDefault="00E655B3" w:rsidP="00E655B3">
      <w:pPr>
        <w:pStyle w:val="Prrafodelista"/>
        <w:numPr>
          <w:ilvl w:val="0"/>
          <w:numId w:val="16"/>
        </w:numPr>
        <w:jc w:val="both"/>
      </w:pPr>
      <w:r>
        <w:t xml:space="preserve">Protocolo Nº 8 </w:t>
      </w:r>
      <w:r>
        <w:sym w:font="Wingdings" w:char="F0E0"/>
      </w:r>
      <w:r w:rsidRPr="00E655B3">
        <w:t xml:space="preserve"> EFECTO DEL ÁCIDO INDOLBUTÍRICO EN LA CAPACIDAD RIZOGÉNICA DE ESTACAS DE </w:t>
      </w:r>
      <w:proofErr w:type="spellStart"/>
      <w:r w:rsidRPr="00E655B3">
        <w:t>Myrceugenia</w:t>
      </w:r>
      <w:proofErr w:type="spellEnd"/>
      <w:r w:rsidRPr="00E655B3">
        <w:t xml:space="preserve"> </w:t>
      </w:r>
      <w:proofErr w:type="spellStart"/>
      <w:r w:rsidRPr="00E655B3">
        <w:t>pinifolia</w:t>
      </w:r>
      <w:proofErr w:type="spellEnd"/>
      <w:r w:rsidRPr="00E655B3">
        <w:t xml:space="preserve"> (Ruiz et </w:t>
      </w:r>
      <w:proofErr w:type="spellStart"/>
      <w:r w:rsidRPr="00E655B3">
        <w:t>Pav</w:t>
      </w:r>
      <w:proofErr w:type="spellEnd"/>
      <w:r w:rsidRPr="00E655B3">
        <w:t xml:space="preserve">.) </w:t>
      </w:r>
      <w:proofErr w:type="spellStart"/>
      <w:r w:rsidRPr="00E655B3">
        <w:t>Briq</w:t>
      </w:r>
      <w:proofErr w:type="spellEnd"/>
      <w:r w:rsidRPr="00E655B3">
        <w:t xml:space="preserve">.) </w:t>
      </w:r>
      <w:r>
        <w:sym w:font="Wingdings" w:char="F0E0"/>
      </w:r>
      <w:r>
        <w:t xml:space="preserve"> Medio de Verificación: </w:t>
      </w:r>
      <w:r w:rsidRPr="00E655B3">
        <w:t xml:space="preserve">Siete Protocolos de Producción de Plantas R. </w:t>
      </w:r>
      <w:proofErr w:type="spellStart"/>
      <w:r w:rsidRPr="00E655B3">
        <w:t>Bio</w:t>
      </w:r>
      <w:proofErr w:type="spellEnd"/>
      <w:r w:rsidRPr="00E655B3">
        <w:t xml:space="preserve"> Bio.pdf</w:t>
      </w:r>
      <w:r w:rsidRPr="007658A8">
        <w:t xml:space="preserve">, página </w:t>
      </w:r>
      <w:r w:rsidR="00F65148">
        <w:t>1</w:t>
      </w:r>
    </w:p>
    <w:p w:rsidR="00E655B3" w:rsidRDefault="00F65148" w:rsidP="00E655B3">
      <w:pPr>
        <w:pStyle w:val="Prrafodelista"/>
        <w:numPr>
          <w:ilvl w:val="0"/>
          <w:numId w:val="16"/>
        </w:numPr>
        <w:jc w:val="both"/>
      </w:pPr>
      <w:r>
        <w:t>Protocolo Nº 9</w:t>
      </w:r>
      <w:r w:rsidR="00E655B3">
        <w:t xml:space="preserve"> </w:t>
      </w:r>
      <w:r w:rsidR="00E655B3">
        <w:sym w:font="Wingdings" w:char="F0E0"/>
      </w:r>
      <w:r w:rsidR="00E655B3" w:rsidRPr="00E655B3">
        <w:t xml:space="preserve"> ENRAIZAMIENTO DE ESTACAS DE QUILLAJA SAPONARIA MOL. EXTRAÍDAS DE ARBOLES MADUROS </w:t>
      </w:r>
      <w:r w:rsidR="00E655B3">
        <w:sym w:font="Wingdings" w:char="F0E0"/>
      </w:r>
      <w:r w:rsidR="00E655B3">
        <w:t xml:space="preserve"> Medio de Verificación: </w:t>
      </w:r>
      <w:r w:rsidR="00E655B3" w:rsidRPr="00E655B3">
        <w:t xml:space="preserve">Siete Protocolos de Producción de Plantas R. </w:t>
      </w:r>
      <w:proofErr w:type="spellStart"/>
      <w:r w:rsidR="00E655B3" w:rsidRPr="00E655B3">
        <w:t>Bio</w:t>
      </w:r>
      <w:proofErr w:type="spellEnd"/>
      <w:r w:rsidR="00E655B3" w:rsidRPr="00E655B3">
        <w:t xml:space="preserve"> Bio.pdf</w:t>
      </w:r>
      <w:r w:rsidR="00E655B3" w:rsidRPr="007658A8">
        <w:t xml:space="preserve">, página </w:t>
      </w:r>
      <w:r w:rsidR="00E655B3">
        <w:t>19</w:t>
      </w:r>
    </w:p>
    <w:p w:rsidR="00E655B3" w:rsidRDefault="00E655B3" w:rsidP="00E655B3">
      <w:pPr>
        <w:pStyle w:val="Prrafodelista"/>
        <w:numPr>
          <w:ilvl w:val="0"/>
          <w:numId w:val="16"/>
        </w:numPr>
        <w:jc w:val="both"/>
      </w:pPr>
      <w:r>
        <w:t xml:space="preserve">Protocolo Nº </w:t>
      </w:r>
      <w:r w:rsidR="00F65148">
        <w:t>10 y Protocolo Nº  11</w:t>
      </w:r>
      <w:r>
        <w:t xml:space="preserve"> </w:t>
      </w:r>
      <w:r>
        <w:sym w:font="Wingdings" w:char="F0E0"/>
      </w:r>
      <w:r>
        <w:t xml:space="preserve"> </w:t>
      </w:r>
      <w:r w:rsidRPr="00E655B3">
        <w:t>PROPAGACIÓN VEGETATIVA DE MYRCEUGENIA LEPTOSPERMOIDES Y SATUREJA MULTIFLORA: ESPECIES CON VULNERABILIDAD ECOLÓGICA EN CHILE</w:t>
      </w:r>
      <w:r>
        <w:sym w:font="Wingdings" w:char="F0E0"/>
      </w:r>
      <w:r>
        <w:t xml:space="preserve"> Medio de Verificación: </w:t>
      </w:r>
      <w:r w:rsidRPr="00E655B3">
        <w:t xml:space="preserve">Siete Protocolos de Producción de Plantas R. </w:t>
      </w:r>
      <w:proofErr w:type="spellStart"/>
      <w:r w:rsidRPr="00E655B3">
        <w:t>Bio</w:t>
      </w:r>
      <w:proofErr w:type="spellEnd"/>
      <w:r w:rsidRPr="00E655B3">
        <w:t xml:space="preserve"> Bio.pdf</w:t>
      </w:r>
      <w:r w:rsidRPr="007658A8">
        <w:t xml:space="preserve">, página </w:t>
      </w:r>
      <w:r>
        <w:t>40</w:t>
      </w:r>
      <w:r w:rsidR="00F65148">
        <w:t xml:space="preserve"> (se considera un medio para 2 protocolo ya que considera 2 especies)</w:t>
      </w:r>
    </w:p>
    <w:p w:rsidR="00E655B3" w:rsidRDefault="00E655B3" w:rsidP="00E655B3">
      <w:pPr>
        <w:pStyle w:val="Prrafodelista"/>
        <w:numPr>
          <w:ilvl w:val="0"/>
          <w:numId w:val="16"/>
        </w:numPr>
        <w:jc w:val="both"/>
      </w:pPr>
      <w:r>
        <w:t>Protocolo Nº 1</w:t>
      </w:r>
      <w:r w:rsidR="00F65148">
        <w:t>2</w:t>
      </w:r>
      <w:r>
        <w:t xml:space="preserve"> </w:t>
      </w:r>
      <w:r>
        <w:sym w:font="Wingdings" w:char="F0E0"/>
      </w:r>
      <w:r w:rsidRPr="00E655B3">
        <w:t xml:space="preserve"> REPRODUCCIÓN VEGETATIVA DE QUILO (</w:t>
      </w:r>
      <w:proofErr w:type="spellStart"/>
      <w:r w:rsidRPr="00E655B3">
        <w:t>Muehlenbeckia</w:t>
      </w:r>
      <w:proofErr w:type="spellEnd"/>
      <w:r w:rsidRPr="00E655B3">
        <w:t xml:space="preserve"> </w:t>
      </w:r>
      <w:proofErr w:type="spellStart"/>
      <w:r w:rsidRPr="00E655B3">
        <w:t>hastulata</w:t>
      </w:r>
      <w:proofErr w:type="spellEnd"/>
      <w:r w:rsidRPr="00E655B3">
        <w:t xml:space="preserve"> (</w:t>
      </w:r>
      <w:proofErr w:type="spellStart"/>
      <w:r w:rsidRPr="00E655B3">
        <w:t>J.E.Sm</w:t>
      </w:r>
      <w:proofErr w:type="spellEnd"/>
      <w:r w:rsidRPr="00E655B3">
        <w:t xml:space="preserve">.) </w:t>
      </w:r>
      <w:proofErr w:type="spellStart"/>
      <w:r w:rsidRPr="00E655B3">
        <w:t>Johnst</w:t>
      </w:r>
      <w:proofErr w:type="spellEnd"/>
      <w:r w:rsidRPr="00E655B3">
        <w:t xml:space="preserve">.) </w:t>
      </w:r>
      <w:r>
        <w:sym w:font="Wingdings" w:char="F0E0"/>
      </w:r>
      <w:r>
        <w:t xml:space="preserve"> Medio de Verificación: </w:t>
      </w:r>
      <w:r w:rsidRPr="00E655B3">
        <w:t xml:space="preserve">Siete Protocolos de Producción de Plantas R. </w:t>
      </w:r>
      <w:proofErr w:type="spellStart"/>
      <w:r w:rsidRPr="00E655B3">
        <w:t>Bio</w:t>
      </w:r>
      <w:proofErr w:type="spellEnd"/>
      <w:r w:rsidRPr="00E655B3">
        <w:t xml:space="preserve"> Bio.pdf</w:t>
      </w:r>
      <w:r w:rsidRPr="007658A8">
        <w:t xml:space="preserve">, página </w:t>
      </w:r>
      <w:r>
        <w:t>52</w:t>
      </w:r>
    </w:p>
    <w:p w:rsidR="00E655B3" w:rsidRDefault="00F65148" w:rsidP="00E655B3">
      <w:pPr>
        <w:pStyle w:val="Prrafodelista"/>
        <w:numPr>
          <w:ilvl w:val="0"/>
          <w:numId w:val="16"/>
        </w:numPr>
        <w:jc w:val="both"/>
      </w:pPr>
      <w:r>
        <w:t>Protocolo Nº 13</w:t>
      </w:r>
      <w:r w:rsidR="00E655B3">
        <w:t xml:space="preserve"> </w:t>
      </w:r>
      <w:r w:rsidR="00E655B3">
        <w:sym w:font="Wingdings" w:char="F0E0"/>
      </w:r>
      <w:r w:rsidR="00E655B3">
        <w:t xml:space="preserve"> </w:t>
      </w:r>
      <w:r w:rsidR="00E655B3" w:rsidRPr="00E655B3">
        <w:t xml:space="preserve">EFECTO DE LA POSICIÓN DE LA SEMILLA EN LA GERMINACIÓN DE </w:t>
      </w:r>
      <w:proofErr w:type="spellStart"/>
      <w:r w:rsidR="00E655B3" w:rsidRPr="00E655B3">
        <w:t>Pitavia</w:t>
      </w:r>
      <w:proofErr w:type="spellEnd"/>
      <w:r w:rsidR="00E655B3" w:rsidRPr="00E655B3">
        <w:t xml:space="preserve"> </w:t>
      </w:r>
      <w:proofErr w:type="spellStart"/>
      <w:r w:rsidR="00E655B3" w:rsidRPr="00E655B3">
        <w:t>punctata</w:t>
      </w:r>
      <w:proofErr w:type="spellEnd"/>
      <w:r w:rsidR="00E655B3" w:rsidRPr="00E655B3">
        <w:t xml:space="preserve"> Mol. (Pitao)</w:t>
      </w:r>
      <w:r w:rsidR="00E655B3">
        <w:t xml:space="preserve"> </w:t>
      </w:r>
      <w:r w:rsidR="00E655B3">
        <w:sym w:font="Wingdings" w:char="F0E0"/>
      </w:r>
      <w:r w:rsidR="00E655B3">
        <w:t xml:space="preserve"> Medio de Verificación: </w:t>
      </w:r>
      <w:r w:rsidR="00E655B3" w:rsidRPr="00E655B3">
        <w:t xml:space="preserve">Siete Protocolos de Producción de Plantas R. </w:t>
      </w:r>
      <w:proofErr w:type="spellStart"/>
      <w:r w:rsidR="00E655B3" w:rsidRPr="00E655B3">
        <w:t>Bio</w:t>
      </w:r>
      <w:proofErr w:type="spellEnd"/>
      <w:r w:rsidR="00E655B3" w:rsidRPr="00E655B3">
        <w:t xml:space="preserve"> Bio.pdf</w:t>
      </w:r>
      <w:r w:rsidR="00E655B3" w:rsidRPr="007658A8">
        <w:t xml:space="preserve">, página </w:t>
      </w:r>
      <w:r w:rsidR="00E655B3">
        <w:t>73</w:t>
      </w:r>
    </w:p>
    <w:p w:rsidR="00E655B3" w:rsidRDefault="00F65148" w:rsidP="00E655B3">
      <w:pPr>
        <w:pStyle w:val="Prrafodelista"/>
        <w:numPr>
          <w:ilvl w:val="0"/>
          <w:numId w:val="16"/>
        </w:numPr>
        <w:jc w:val="both"/>
      </w:pPr>
      <w:r>
        <w:t>Protocolo Nº 14</w:t>
      </w:r>
      <w:r w:rsidR="00E655B3">
        <w:t xml:space="preserve"> </w:t>
      </w:r>
      <w:r w:rsidR="00E655B3">
        <w:sym w:font="Wingdings" w:char="F0E0"/>
      </w:r>
      <w:r w:rsidR="00E655B3" w:rsidRPr="00E655B3">
        <w:t xml:space="preserve"> PRODUCCIÓN VEGETATIVA DE LA ESPECIE </w:t>
      </w:r>
      <w:proofErr w:type="spellStart"/>
      <w:r w:rsidR="00E655B3" w:rsidRPr="00E655B3">
        <w:t>Myrceugenia</w:t>
      </w:r>
      <w:proofErr w:type="spellEnd"/>
      <w:r w:rsidR="00E655B3" w:rsidRPr="00E655B3">
        <w:t xml:space="preserve"> </w:t>
      </w:r>
      <w:proofErr w:type="spellStart"/>
      <w:r w:rsidR="00E655B3" w:rsidRPr="00E655B3">
        <w:t>leptospermoides</w:t>
      </w:r>
      <w:proofErr w:type="spellEnd"/>
      <w:r w:rsidR="00E655B3" w:rsidRPr="00E655B3">
        <w:t xml:space="preserve"> (DC.) </w:t>
      </w:r>
      <w:proofErr w:type="spellStart"/>
      <w:r w:rsidR="00E655B3" w:rsidRPr="00E655B3">
        <w:t>Kausel</w:t>
      </w:r>
      <w:proofErr w:type="spellEnd"/>
      <w:r w:rsidR="00E655B3" w:rsidRPr="00E655B3">
        <w:t xml:space="preserve"> PERTENECIENTE A LA FLORA NATIVA CHILENA </w:t>
      </w:r>
      <w:r w:rsidR="00E655B3">
        <w:sym w:font="Wingdings" w:char="F0E0"/>
      </w:r>
      <w:r w:rsidR="00E655B3">
        <w:t xml:space="preserve"> Medio de Verificación: </w:t>
      </w:r>
      <w:r w:rsidR="00E655B3" w:rsidRPr="00E655B3">
        <w:t xml:space="preserve">Siete Protocolos de Producción de Plantas R. </w:t>
      </w:r>
      <w:proofErr w:type="spellStart"/>
      <w:r w:rsidR="00E655B3" w:rsidRPr="00E655B3">
        <w:t>Bio</w:t>
      </w:r>
      <w:proofErr w:type="spellEnd"/>
      <w:r w:rsidR="00E655B3" w:rsidRPr="00E655B3">
        <w:t xml:space="preserve"> Bio.pdf</w:t>
      </w:r>
      <w:r w:rsidR="00E655B3" w:rsidRPr="007658A8">
        <w:t xml:space="preserve">, página </w:t>
      </w:r>
      <w:r w:rsidR="00E655B3">
        <w:t>92</w:t>
      </w:r>
    </w:p>
    <w:p w:rsidR="00D02628" w:rsidRDefault="00D02628" w:rsidP="00D02628">
      <w:pPr>
        <w:jc w:val="both"/>
      </w:pPr>
    </w:p>
    <w:p w:rsidR="00DD7104" w:rsidRPr="00DD7104" w:rsidRDefault="00DD7104" w:rsidP="00DD7104">
      <w:pPr>
        <w:jc w:val="both"/>
      </w:pPr>
      <w:r w:rsidRPr="00DD7104">
        <w:rPr>
          <w:b/>
          <w:highlight w:val="yellow"/>
        </w:rPr>
        <w:t>-</w:t>
      </w:r>
      <w:r>
        <w:rPr>
          <w:b/>
          <w:highlight w:val="yellow"/>
        </w:rPr>
        <w:t xml:space="preserve">1 </w:t>
      </w:r>
      <w:r w:rsidRPr="00DD7104">
        <w:rPr>
          <w:b/>
          <w:highlight w:val="yellow"/>
        </w:rPr>
        <w:t xml:space="preserve">Informe técnico de propagación </w:t>
      </w:r>
      <w:proofErr w:type="spellStart"/>
      <w:r w:rsidRPr="00DD7104">
        <w:rPr>
          <w:b/>
          <w:highlight w:val="yellow"/>
        </w:rPr>
        <w:t>clonal</w:t>
      </w:r>
      <w:proofErr w:type="spellEnd"/>
      <w:r w:rsidRPr="00DD7104">
        <w:rPr>
          <w:b/>
          <w:highlight w:val="yellow"/>
        </w:rPr>
        <w:t xml:space="preserve"> de genotipos selectos. </w:t>
      </w:r>
      <w:r w:rsidRPr="00DD7104">
        <w:rPr>
          <w:b/>
          <w:highlight w:val="yellow"/>
        </w:rPr>
        <w:sym w:font="Wingdings" w:char="F0E0"/>
      </w:r>
      <w:r>
        <w:t xml:space="preserve"> Medio de Verificación: </w:t>
      </w:r>
      <w:r w:rsidRPr="00DD7104">
        <w:t xml:space="preserve">Informe Técnico - Resultados de la propagación </w:t>
      </w:r>
      <w:proofErr w:type="spellStart"/>
      <w:r w:rsidRPr="00DD7104">
        <w:t>clonal</w:t>
      </w:r>
      <w:proofErr w:type="spellEnd"/>
      <w:r w:rsidRPr="00DD7104">
        <w:t xml:space="preserve"> genotipos forestales.pdf</w:t>
      </w:r>
    </w:p>
    <w:p w:rsidR="00DD7104" w:rsidRPr="00DD7104" w:rsidRDefault="00DD7104" w:rsidP="00DD7104">
      <w:pPr>
        <w:jc w:val="both"/>
      </w:pPr>
      <w:r>
        <w:rPr>
          <w:b/>
          <w:highlight w:val="yellow"/>
        </w:rPr>
        <w:t xml:space="preserve">- 1 </w:t>
      </w:r>
      <w:r w:rsidRPr="00DD7104">
        <w:rPr>
          <w:b/>
          <w:highlight w:val="yellow"/>
        </w:rPr>
        <w:t xml:space="preserve">Estudio de dos métodos alternativos de manejo  del Bosque Nativo en Región del </w:t>
      </w:r>
      <w:proofErr w:type="spellStart"/>
      <w:r w:rsidRPr="00DD7104">
        <w:rPr>
          <w:b/>
          <w:highlight w:val="yellow"/>
        </w:rPr>
        <w:t>Bio</w:t>
      </w:r>
      <w:proofErr w:type="spellEnd"/>
      <w:r w:rsidRPr="00DD7104">
        <w:rPr>
          <w:b/>
          <w:highlight w:val="yellow"/>
        </w:rPr>
        <w:t xml:space="preserve"> </w:t>
      </w:r>
      <w:proofErr w:type="spellStart"/>
      <w:r w:rsidRPr="00DD7104">
        <w:rPr>
          <w:b/>
          <w:highlight w:val="yellow"/>
        </w:rPr>
        <w:t>Bio</w:t>
      </w:r>
      <w:proofErr w:type="spellEnd"/>
      <w:r>
        <w:t xml:space="preserve"> </w:t>
      </w:r>
      <w:r>
        <w:sym w:font="Wingdings" w:char="F0E0"/>
      </w:r>
      <w:r>
        <w:t xml:space="preserve"> Medio de Verificación: </w:t>
      </w:r>
      <w:r w:rsidRPr="00DD7104">
        <w:t>Informe Técnico de Métodos Silvícolas.pdf</w:t>
      </w:r>
      <w:r>
        <w:t xml:space="preserve"> (</w:t>
      </w:r>
      <w:r w:rsidRPr="00F82C9E">
        <w:rPr>
          <w:sz w:val="18"/>
          <w:szCs w:val="18"/>
        </w:rPr>
        <w:t>Detalle a partir de pág. 65)</w:t>
      </w:r>
      <w:r>
        <w:rPr>
          <w:sz w:val="18"/>
          <w:szCs w:val="18"/>
        </w:rPr>
        <w:t>)</w:t>
      </w:r>
    </w:p>
    <w:p w:rsidR="00DD7104" w:rsidRDefault="00DD7104" w:rsidP="00DD7104">
      <w:pPr>
        <w:spacing w:after="0" w:line="240" w:lineRule="auto"/>
        <w:jc w:val="both"/>
      </w:pPr>
      <w:r w:rsidRPr="00DD7104">
        <w:rPr>
          <w:b/>
          <w:highlight w:val="yellow"/>
        </w:rPr>
        <w:t>-2 Estudio técnicos para apoyar la elaboración del Reglamento del Bosque Nativo</w:t>
      </w:r>
      <w:r w:rsidRPr="00DD7104">
        <w:rPr>
          <w:highlight w:val="yellow"/>
        </w:rPr>
        <w:sym w:font="Wingdings" w:char="F0E0"/>
      </w:r>
      <w:r>
        <w:t xml:space="preserve"> Medios de Verificación:</w:t>
      </w:r>
    </w:p>
    <w:p w:rsidR="00DD7104" w:rsidRPr="00D9398F" w:rsidRDefault="00DD7104" w:rsidP="00DD710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D9398F">
        <w:t>Bosque residual RO-RA-CO.pdf</w:t>
      </w:r>
    </w:p>
    <w:p w:rsidR="00DD7104" w:rsidRPr="00D9398F" w:rsidRDefault="00DD7104" w:rsidP="00DD710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D9398F">
        <w:t>Regeneración natural RO-RA-CO.pdf</w:t>
      </w:r>
    </w:p>
    <w:p w:rsidR="00DD7104" w:rsidRDefault="00DD7104" w:rsidP="00DD7104">
      <w:pPr>
        <w:jc w:val="both"/>
      </w:pPr>
    </w:p>
    <w:p w:rsidR="00DD7104" w:rsidRPr="00DD7104" w:rsidRDefault="00DD7104" w:rsidP="00DD7104">
      <w:pPr>
        <w:spacing w:after="0" w:line="240" w:lineRule="auto"/>
        <w:jc w:val="both"/>
        <w:rPr>
          <w:b/>
          <w:sz w:val="18"/>
          <w:szCs w:val="18"/>
        </w:rPr>
      </w:pPr>
      <w:r w:rsidRPr="00DD7104">
        <w:rPr>
          <w:b/>
          <w:highlight w:val="yellow"/>
        </w:rPr>
        <w:t xml:space="preserve">-2 Estudios que buscan determinar el aporte de los Productos Forestales No Madereros (PFNM) a los ingresos de las unidades familiares  y a la alimentación de la Población Rural en la Región del </w:t>
      </w:r>
      <w:proofErr w:type="spellStart"/>
      <w:r w:rsidRPr="00DD7104">
        <w:rPr>
          <w:b/>
          <w:highlight w:val="yellow"/>
        </w:rPr>
        <w:t>Bio</w:t>
      </w:r>
      <w:proofErr w:type="spellEnd"/>
      <w:r w:rsidRPr="00DD7104">
        <w:rPr>
          <w:b/>
          <w:highlight w:val="yellow"/>
        </w:rPr>
        <w:t xml:space="preserve"> </w:t>
      </w:r>
      <w:proofErr w:type="spellStart"/>
      <w:r w:rsidRPr="00DD7104">
        <w:rPr>
          <w:b/>
          <w:highlight w:val="yellow"/>
        </w:rPr>
        <w:t>Bio</w:t>
      </w:r>
      <w:proofErr w:type="spellEnd"/>
      <w:r w:rsidRPr="00DD7104">
        <w:rPr>
          <w:b/>
          <w:highlight w:val="yellow"/>
        </w:rPr>
        <w:t>, y otro en las Regiones V, VI y VII.</w:t>
      </w:r>
      <w:r w:rsidRPr="00DD7104">
        <w:t xml:space="preserve"> </w:t>
      </w:r>
      <w:r w:rsidRPr="00DD7104">
        <w:sym w:font="Wingdings" w:char="F0E0"/>
      </w:r>
      <w:r w:rsidRPr="00DD7104">
        <w:t xml:space="preserve"> Medios de Verificació</w:t>
      </w:r>
      <w:r>
        <w:t>n</w:t>
      </w:r>
    </w:p>
    <w:p w:rsidR="00DD7104" w:rsidRPr="00E462B2" w:rsidRDefault="00DD7104" w:rsidP="00DD7104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/>
          <w:i/>
          <w:sz w:val="18"/>
          <w:szCs w:val="18"/>
        </w:rPr>
      </w:pPr>
      <w:r w:rsidRPr="00E462B2">
        <w:rPr>
          <w:b/>
          <w:i/>
          <w:sz w:val="18"/>
          <w:szCs w:val="18"/>
        </w:rPr>
        <w:t>Informe Técnico PFNM final 2011 Regiones IV, VI, VII y XI.pdf</w:t>
      </w:r>
    </w:p>
    <w:p w:rsidR="00DD7104" w:rsidRPr="00E462B2" w:rsidRDefault="00DD7104" w:rsidP="00DD7104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b/>
          <w:i/>
          <w:sz w:val="18"/>
          <w:szCs w:val="18"/>
        </w:rPr>
      </w:pPr>
      <w:r w:rsidRPr="00E462B2">
        <w:rPr>
          <w:b/>
          <w:i/>
          <w:sz w:val="18"/>
          <w:szCs w:val="18"/>
        </w:rPr>
        <w:t xml:space="preserve">Informe Técnico PFNM Región del </w:t>
      </w:r>
      <w:proofErr w:type="spellStart"/>
      <w:r w:rsidRPr="00E462B2">
        <w:rPr>
          <w:b/>
          <w:i/>
          <w:sz w:val="18"/>
          <w:szCs w:val="18"/>
        </w:rPr>
        <w:t>Bio</w:t>
      </w:r>
      <w:proofErr w:type="spellEnd"/>
      <w:r w:rsidRPr="00E462B2">
        <w:rPr>
          <w:b/>
          <w:i/>
          <w:sz w:val="18"/>
          <w:szCs w:val="18"/>
        </w:rPr>
        <w:t xml:space="preserve"> Bio.pdf</w:t>
      </w:r>
    </w:p>
    <w:p w:rsidR="00DD7104" w:rsidRDefault="00DD7104" w:rsidP="00DD7104">
      <w:pPr>
        <w:jc w:val="both"/>
      </w:pPr>
    </w:p>
    <w:p w:rsidR="00DD7104" w:rsidRDefault="00DD7104" w:rsidP="00D9398F">
      <w:pPr>
        <w:spacing w:after="0" w:line="240" w:lineRule="auto"/>
        <w:jc w:val="both"/>
      </w:pPr>
      <w:r w:rsidRPr="00D9398F">
        <w:rPr>
          <w:b/>
          <w:highlight w:val="yellow"/>
        </w:rPr>
        <w:t>-2 estudio forestales para la propagaci</w:t>
      </w:r>
      <w:r w:rsidR="00D9398F" w:rsidRPr="00D9398F">
        <w:rPr>
          <w:b/>
          <w:highlight w:val="yellow"/>
        </w:rPr>
        <w:t>ón de tres especies forestales</w:t>
      </w:r>
      <w:r w:rsidR="00D9398F">
        <w:t xml:space="preserve"> </w:t>
      </w:r>
      <w:r>
        <w:sym w:font="Wingdings" w:char="F0E0"/>
      </w:r>
      <w:r>
        <w:t xml:space="preserve"> Medio de Verificación: </w:t>
      </w:r>
    </w:p>
    <w:p w:rsidR="00D9398F" w:rsidRPr="00E462B2" w:rsidRDefault="00D9398F" w:rsidP="00D9398F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/>
          <w:i/>
          <w:sz w:val="18"/>
          <w:szCs w:val="18"/>
        </w:rPr>
      </w:pPr>
      <w:r w:rsidRPr="00E462B2">
        <w:rPr>
          <w:b/>
          <w:i/>
          <w:sz w:val="18"/>
          <w:szCs w:val="18"/>
        </w:rPr>
        <w:t>Estudio Ensayo de Quillay  - VIII Región.pdf</w:t>
      </w:r>
    </w:p>
    <w:p w:rsidR="00D9398F" w:rsidRPr="00E462B2" w:rsidRDefault="00D9398F" w:rsidP="00D9398F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/>
          <w:i/>
          <w:sz w:val="18"/>
          <w:szCs w:val="18"/>
        </w:rPr>
      </w:pPr>
      <w:r w:rsidRPr="00E462B2">
        <w:rPr>
          <w:b/>
          <w:i/>
          <w:sz w:val="18"/>
          <w:szCs w:val="18"/>
        </w:rPr>
        <w:t xml:space="preserve">Estudio Ensayo de </w:t>
      </w:r>
      <w:proofErr w:type="spellStart"/>
      <w:r w:rsidRPr="00E462B2">
        <w:rPr>
          <w:b/>
          <w:i/>
          <w:sz w:val="18"/>
          <w:szCs w:val="18"/>
        </w:rPr>
        <w:t>Ruil</w:t>
      </w:r>
      <w:proofErr w:type="spellEnd"/>
      <w:r w:rsidRPr="00E462B2">
        <w:rPr>
          <w:b/>
          <w:i/>
          <w:sz w:val="18"/>
          <w:szCs w:val="18"/>
        </w:rPr>
        <w:t xml:space="preserve"> - VII Region.pdf</w:t>
      </w:r>
    </w:p>
    <w:p w:rsidR="00D9398F" w:rsidRDefault="00D9398F" w:rsidP="00D9398F">
      <w:pPr>
        <w:jc w:val="both"/>
      </w:pPr>
    </w:p>
    <w:p w:rsidR="00DD7104" w:rsidRDefault="00D9398F" w:rsidP="00D9398F">
      <w:pPr>
        <w:spacing w:after="0" w:line="240" w:lineRule="auto"/>
        <w:jc w:val="both"/>
      </w:pPr>
      <w:r w:rsidRPr="00E462B2">
        <w:rPr>
          <w:b/>
          <w:highlight w:val="yellow"/>
        </w:rPr>
        <w:t>-</w:t>
      </w:r>
      <w:r w:rsidR="00DD7104" w:rsidRPr="00E462B2">
        <w:rPr>
          <w:b/>
          <w:highlight w:val="yellow"/>
        </w:rPr>
        <w:t>3 fichas técnicas para la propagación de tres especies forestales</w:t>
      </w:r>
      <w:r w:rsidRPr="00E462B2">
        <w:rPr>
          <w:b/>
        </w:rPr>
        <w:t xml:space="preserve"> </w:t>
      </w:r>
      <w:r>
        <w:sym w:font="Wingdings" w:char="F0E0"/>
      </w:r>
      <w:r>
        <w:t xml:space="preserve"> Medio de Verificación: </w:t>
      </w:r>
    </w:p>
    <w:p w:rsidR="00D9398F" w:rsidRPr="00E462B2" w:rsidRDefault="00D9398F" w:rsidP="00D9398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b/>
          <w:i/>
          <w:sz w:val="18"/>
          <w:szCs w:val="18"/>
        </w:rPr>
      </w:pPr>
      <w:r w:rsidRPr="00E462B2">
        <w:rPr>
          <w:b/>
          <w:i/>
          <w:sz w:val="18"/>
          <w:szCs w:val="18"/>
        </w:rPr>
        <w:t>ficha Acacia Método de propagación.pdf</w:t>
      </w:r>
    </w:p>
    <w:p w:rsidR="00D9398F" w:rsidRPr="00E462B2" w:rsidRDefault="00D9398F" w:rsidP="00D9398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b/>
          <w:i/>
          <w:sz w:val="18"/>
          <w:szCs w:val="18"/>
        </w:rPr>
      </w:pPr>
      <w:r w:rsidRPr="00E462B2">
        <w:rPr>
          <w:b/>
          <w:i/>
          <w:sz w:val="18"/>
          <w:szCs w:val="18"/>
        </w:rPr>
        <w:t>ficha Chañar Método de  propagación.pdf</w:t>
      </w:r>
    </w:p>
    <w:p w:rsidR="00D9398F" w:rsidRPr="00E462B2" w:rsidRDefault="00D9398F" w:rsidP="00D9398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b/>
          <w:i/>
          <w:sz w:val="18"/>
          <w:szCs w:val="18"/>
        </w:rPr>
      </w:pPr>
      <w:r w:rsidRPr="00E462B2">
        <w:rPr>
          <w:b/>
          <w:i/>
          <w:sz w:val="18"/>
          <w:szCs w:val="18"/>
        </w:rPr>
        <w:t>ficha quillay Método de propagación.pdf</w:t>
      </w:r>
    </w:p>
    <w:p w:rsidR="00D9398F" w:rsidRDefault="00D9398F" w:rsidP="00D9398F">
      <w:pPr>
        <w:jc w:val="both"/>
      </w:pPr>
    </w:p>
    <w:sectPr w:rsidR="00D9398F" w:rsidSect="00D20C6A">
      <w:headerReference w:type="default" r:id="rId16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2B2" w:rsidRDefault="00E462B2" w:rsidP="008817AE">
      <w:pPr>
        <w:spacing w:after="0" w:line="240" w:lineRule="auto"/>
      </w:pPr>
      <w:r>
        <w:separator/>
      </w:r>
    </w:p>
  </w:endnote>
  <w:endnote w:type="continuationSeparator" w:id="0">
    <w:p w:rsidR="00E462B2" w:rsidRDefault="00E462B2" w:rsidP="0088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2B2" w:rsidRDefault="00E462B2" w:rsidP="008817AE">
      <w:pPr>
        <w:spacing w:after="0" w:line="240" w:lineRule="auto"/>
      </w:pPr>
      <w:r>
        <w:separator/>
      </w:r>
    </w:p>
  </w:footnote>
  <w:footnote w:type="continuationSeparator" w:id="0">
    <w:p w:rsidR="00E462B2" w:rsidRDefault="00E462B2" w:rsidP="0088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2B2" w:rsidRDefault="00E462B2">
    <w:pPr>
      <w:pStyle w:val="Encabezado"/>
    </w:pPr>
    <w:r w:rsidRPr="00151ACD">
      <w:rPr>
        <w:noProof/>
        <w:lang w:eastAsia="es-CL"/>
      </w:rPr>
      <w:drawing>
        <wp:inline distT="0" distB="0" distL="0" distR="0" wp14:anchorId="35B0EF37" wp14:editId="5FD5EAD1">
          <wp:extent cx="1143000" cy="1038225"/>
          <wp:effectExtent l="19050" t="0" r="0" b="0"/>
          <wp:docPr id="13" name="Imagen 13" descr="Descripción: cid:image001.jpg@01CBA835.53A0C7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id:image001.jpg@01CBA835.53A0C7D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A00"/>
    <w:multiLevelType w:val="hybridMultilevel"/>
    <w:tmpl w:val="74E6F83C"/>
    <w:lvl w:ilvl="0" w:tplc="BA40C9E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13" w:hanging="360"/>
      </w:pPr>
    </w:lvl>
    <w:lvl w:ilvl="2" w:tplc="340A001B" w:tentative="1">
      <w:start w:val="1"/>
      <w:numFmt w:val="lowerRoman"/>
      <w:lvlText w:val="%3."/>
      <w:lvlJc w:val="right"/>
      <w:pPr>
        <w:ind w:left="1833" w:hanging="180"/>
      </w:pPr>
    </w:lvl>
    <w:lvl w:ilvl="3" w:tplc="340A000F" w:tentative="1">
      <w:start w:val="1"/>
      <w:numFmt w:val="decimal"/>
      <w:lvlText w:val="%4."/>
      <w:lvlJc w:val="left"/>
      <w:pPr>
        <w:ind w:left="2553" w:hanging="360"/>
      </w:pPr>
    </w:lvl>
    <w:lvl w:ilvl="4" w:tplc="340A0019" w:tentative="1">
      <w:start w:val="1"/>
      <w:numFmt w:val="lowerLetter"/>
      <w:lvlText w:val="%5."/>
      <w:lvlJc w:val="left"/>
      <w:pPr>
        <w:ind w:left="3273" w:hanging="360"/>
      </w:pPr>
    </w:lvl>
    <w:lvl w:ilvl="5" w:tplc="340A001B" w:tentative="1">
      <w:start w:val="1"/>
      <w:numFmt w:val="lowerRoman"/>
      <w:lvlText w:val="%6."/>
      <w:lvlJc w:val="right"/>
      <w:pPr>
        <w:ind w:left="3993" w:hanging="180"/>
      </w:pPr>
    </w:lvl>
    <w:lvl w:ilvl="6" w:tplc="340A000F" w:tentative="1">
      <w:start w:val="1"/>
      <w:numFmt w:val="decimal"/>
      <w:lvlText w:val="%7."/>
      <w:lvlJc w:val="left"/>
      <w:pPr>
        <w:ind w:left="4713" w:hanging="360"/>
      </w:pPr>
    </w:lvl>
    <w:lvl w:ilvl="7" w:tplc="340A0019" w:tentative="1">
      <w:start w:val="1"/>
      <w:numFmt w:val="lowerLetter"/>
      <w:lvlText w:val="%8."/>
      <w:lvlJc w:val="left"/>
      <w:pPr>
        <w:ind w:left="5433" w:hanging="360"/>
      </w:pPr>
    </w:lvl>
    <w:lvl w:ilvl="8" w:tplc="34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F21123E"/>
    <w:multiLevelType w:val="hybridMultilevel"/>
    <w:tmpl w:val="2D685B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F41E4"/>
    <w:multiLevelType w:val="hybridMultilevel"/>
    <w:tmpl w:val="C6565732"/>
    <w:lvl w:ilvl="0" w:tplc="826E3A9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13" w:hanging="360"/>
      </w:pPr>
    </w:lvl>
    <w:lvl w:ilvl="2" w:tplc="340A001B" w:tentative="1">
      <w:start w:val="1"/>
      <w:numFmt w:val="lowerRoman"/>
      <w:lvlText w:val="%3."/>
      <w:lvlJc w:val="right"/>
      <w:pPr>
        <w:ind w:left="1833" w:hanging="180"/>
      </w:pPr>
    </w:lvl>
    <w:lvl w:ilvl="3" w:tplc="340A000F" w:tentative="1">
      <w:start w:val="1"/>
      <w:numFmt w:val="decimal"/>
      <w:lvlText w:val="%4."/>
      <w:lvlJc w:val="left"/>
      <w:pPr>
        <w:ind w:left="2553" w:hanging="360"/>
      </w:pPr>
    </w:lvl>
    <w:lvl w:ilvl="4" w:tplc="340A0019" w:tentative="1">
      <w:start w:val="1"/>
      <w:numFmt w:val="lowerLetter"/>
      <w:lvlText w:val="%5."/>
      <w:lvlJc w:val="left"/>
      <w:pPr>
        <w:ind w:left="3273" w:hanging="360"/>
      </w:pPr>
    </w:lvl>
    <w:lvl w:ilvl="5" w:tplc="340A001B" w:tentative="1">
      <w:start w:val="1"/>
      <w:numFmt w:val="lowerRoman"/>
      <w:lvlText w:val="%6."/>
      <w:lvlJc w:val="right"/>
      <w:pPr>
        <w:ind w:left="3993" w:hanging="180"/>
      </w:pPr>
    </w:lvl>
    <w:lvl w:ilvl="6" w:tplc="340A000F" w:tentative="1">
      <w:start w:val="1"/>
      <w:numFmt w:val="decimal"/>
      <w:lvlText w:val="%7."/>
      <w:lvlJc w:val="left"/>
      <w:pPr>
        <w:ind w:left="4713" w:hanging="360"/>
      </w:pPr>
    </w:lvl>
    <w:lvl w:ilvl="7" w:tplc="340A0019" w:tentative="1">
      <w:start w:val="1"/>
      <w:numFmt w:val="lowerLetter"/>
      <w:lvlText w:val="%8."/>
      <w:lvlJc w:val="left"/>
      <w:pPr>
        <w:ind w:left="5433" w:hanging="360"/>
      </w:pPr>
    </w:lvl>
    <w:lvl w:ilvl="8" w:tplc="34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8693B70"/>
    <w:multiLevelType w:val="hybridMultilevel"/>
    <w:tmpl w:val="25A6DA82"/>
    <w:lvl w:ilvl="0" w:tplc="FCD86EF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13" w:hanging="360"/>
      </w:pPr>
    </w:lvl>
    <w:lvl w:ilvl="2" w:tplc="340A001B" w:tentative="1">
      <w:start w:val="1"/>
      <w:numFmt w:val="lowerRoman"/>
      <w:lvlText w:val="%3."/>
      <w:lvlJc w:val="right"/>
      <w:pPr>
        <w:ind w:left="1833" w:hanging="180"/>
      </w:pPr>
    </w:lvl>
    <w:lvl w:ilvl="3" w:tplc="340A000F" w:tentative="1">
      <w:start w:val="1"/>
      <w:numFmt w:val="decimal"/>
      <w:lvlText w:val="%4."/>
      <w:lvlJc w:val="left"/>
      <w:pPr>
        <w:ind w:left="2553" w:hanging="360"/>
      </w:pPr>
    </w:lvl>
    <w:lvl w:ilvl="4" w:tplc="340A0019" w:tentative="1">
      <w:start w:val="1"/>
      <w:numFmt w:val="lowerLetter"/>
      <w:lvlText w:val="%5."/>
      <w:lvlJc w:val="left"/>
      <w:pPr>
        <w:ind w:left="3273" w:hanging="360"/>
      </w:pPr>
    </w:lvl>
    <w:lvl w:ilvl="5" w:tplc="340A001B" w:tentative="1">
      <w:start w:val="1"/>
      <w:numFmt w:val="lowerRoman"/>
      <w:lvlText w:val="%6."/>
      <w:lvlJc w:val="right"/>
      <w:pPr>
        <w:ind w:left="3993" w:hanging="180"/>
      </w:pPr>
    </w:lvl>
    <w:lvl w:ilvl="6" w:tplc="340A000F" w:tentative="1">
      <w:start w:val="1"/>
      <w:numFmt w:val="decimal"/>
      <w:lvlText w:val="%7."/>
      <w:lvlJc w:val="left"/>
      <w:pPr>
        <w:ind w:left="4713" w:hanging="360"/>
      </w:pPr>
    </w:lvl>
    <w:lvl w:ilvl="7" w:tplc="340A0019" w:tentative="1">
      <w:start w:val="1"/>
      <w:numFmt w:val="lowerLetter"/>
      <w:lvlText w:val="%8."/>
      <w:lvlJc w:val="left"/>
      <w:pPr>
        <w:ind w:left="5433" w:hanging="360"/>
      </w:pPr>
    </w:lvl>
    <w:lvl w:ilvl="8" w:tplc="34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9F87DD9"/>
    <w:multiLevelType w:val="hybridMultilevel"/>
    <w:tmpl w:val="D85CD39C"/>
    <w:lvl w:ilvl="0" w:tplc="6422073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13" w:hanging="360"/>
      </w:pPr>
    </w:lvl>
    <w:lvl w:ilvl="2" w:tplc="340A001B" w:tentative="1">
      <w:start w:val="1"/>
      <w:numFmt w:val="lowerRoman"/>
      <w:lvlText w:val="%3."/>
      <w:lvlJc w:val="right"/>
      <w:pPr>
        <w:ind w:left="1833" w:hanging="180"/>
      </w:pPr>
    </w:lvl>
    <w:lvl w:ilvl="3" w:tplc="340A000F" w:tentative="1">
      <w:start w:val="1"/>
      <w:numFmt w:val="decimal"/>
      <w:lvlText w:val="%4."/>
      <w:lvlJc w:val="left"/>
      <w:pPr>
        <w:ind w:left="2553" w:hanging="360"/>
      </w:pPr>
    </w:lvl>
    <w:lvl w:ilvl="4" w:tplc="340A0019" w:tentative="1">
      <w:start w:val="1"/>
      <w:numFmt w:val="lowerLetter"/>
      <w:lvlText w:val="%5."/>
      <w:lvlJc w:val="left"/>
      <w:pPr>
        <w:ind w:left="3273" w:hanging="360"/>
      </w:pPr>
    </w:lvl>
    <w:lvl w:ilvl="5" w:tplc="340A001B" w:tentative="1">
      <w:start w:val="1"/>
      <w:numFmt w:val="lowerRoman"/>
      <w:lvlText w:val="%6."/>
      <w:lvlJc w:val="right"/>
      <w:pPr>
        <w:ind w:left="3993" w:hanging="180"/>
      </w:pPr>
    </w:lvl>
    <w:lvl w:ilvl="6" w:tplc="340A000F" w:tentative="1">
      <w:start w:val="1"/>
      <w:numFmt w:val="decimal"/>
      <w:lvlText w:val="%7."/>
      <w:lvlJc w:val="left"/>
      <w:pPr>
        <w:ind w:left="4713" w:hanging="360"/>
      </w:pPr>
    </w:lvl>
    <w:lvl w:ilvl="7" w:tplc="340A0019" w:tentative="1">
      <w:start w:val="1"/>
      <w:numFmt w:val="lowerLetter"/>
      <w:lvlText w:val="%8."/>
      <w:lvlJc w:val="left"/>
      <w:pPr>
        <w:ind w:left="5433" w:hanging="360"/>
      </w:pPr>
    </w:lvl>
    <w:lvl w:ilvl="8" w:tplc="34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1E2D60EF"/>
    <w:multiLevelType w:val="hybridMultilevel"/>
    <w:tmpl w:val="FF9EF1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520AC"/>
    <w:multiLevelType w:val="hybridMultilevel"/>
    <w:tmpl w:val="935CB7C4"/>
    <w:lvl w:ilvl="0" w:tplc="6D503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82709"/>
    <w:multiLevelType w:val="hybridMultilevel"/>
    <w:tmpl w:val="A0F0A760"/>
    <w:lvl w:ilvl="0" w:tplc="81F867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65534"/>
    <w:multiLevelType w:val="hybridMultilevel"/>
    <w:tmpl w:val="C6565732"/>
    <w:lvl w:ilvl="0" w:tplc="826E3A9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13" w:hanging="360"/>
      </w:pPr>
    </w:lvl>
    <w:lvl w:ilvl="2" w:tplc="340A001B" w:tentative="1">
      <w:start w:val="1"/>
      <w:numFmt w:val="lowerRoman"/>
      <w:lvlText w:val="%3."/>
      <w:lvlJc w:val="right"/>
      <w:pPr>
        <w:ind w:left="1833" w:hanging="180"/>
      </w:pPr>
    </w:lvl>
    <w:lvl w:ilvl="3" w:tplc="340A000F" w:tentative="1">
      <w:start w:val="1"/>
      <w:numFmt w:val="decimal"/>
      <w:lvlText w:val="%4."/>
      <w:lvlJc w:val="left"/>
      <w:pPr>
        <w:ind w:left="2553" w:hanging="360"/>
      </w:pPr>
    </w:lvl>
    <w:lvl w:ilvl="4" w:tplc="340A0019" w:tentative="1">
      <w:start w:val="1"/>
      <w:numFmt w:val="lowerLetter"/>
      <w:lvlText w:val="%5."/>
      <w:lvlJc w:val="left"/>
      <w:pPr>
        <w:ind w:left="3273" w:hanging="360"/>
      </w:pPr>
    </w:lvl>
    <w:lvl w:ilvl="5" w:tplc="340A001B" w:tentative="1">
      <w:start w:val="1"/>
      <w:numFmt w:val="lowerRoman"/>
      <w:lvlText w:val="%6."/>
      <w:lvlJc w:val="right"/>
      <w:pPr>
        <w:ind w:left="3993" w:hanging="180"/>
      </w:pPr>
    </w:lvl>
    <w:lvl w:ilvl="6" w:tplc="340A000F" w:tentative="1">
      <w:start w:val="1"/>
      <w:numFmt w:val="decimal"/>
      <w:lvlText w:val="%7."/>
      <w:lvlJc w:val="left"/>
      <w:pPr>
        <w:ind w:left="4713" w:hanging="360"/>
      </w:pPr>
    </w:lvl>
    <w:lvl w:ilvl="7" w:tplc="340A0019" w:tentative="1">
      <w:start w:val="1"/>
      <w:numFmt w:val="lowerLetter"/>
      <w:lvlText w:val="%8."/>
      <w:lvlJc w:val="left"/>
      <w:pPr>
        <w:ind w:left="5433" w:hanging="360"/>
      </w:pPr>
    </w:lvl>
    <w:lvl w:ilvl="8" w:tplc="34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36604C67"/>
    <w:multiLevelType w:val="hybridMultilevel"/>
    <w:tmpl w:val="7850FC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915D3"/>
    <w:multiLevelType w:val="hybridMultilevel"/>
    <w:tmpl w:val="0978BCFE"/>
    <w:lvl w:ilvl="0" w:tplc="FC8C194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04312D"/>
    <w:multiLevelType w:val="hybridMultilevel"/>
    <w:tmpl w:val="39AA9B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B3698"/>
    <w:multiLevelType w:val="hybridMultilevel"/>
    <w:tmpl w:val="59323C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867"/>
    <w:multiLevelType w:val="hybridMultilevel"/>
    <w:tmpl w:val="B6322834"/>
    <w:lvl w:ilvl="0" w:tplc="759C5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644D8"/>
    <w:multiLevelType w:val="hybridMultilevel"/>
    <w:tmpl w:val="1778DEC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E6D8F"/>
    <w:multiLevelType w:val="hybridMultilevel"/>
    <w:tmpl w:val="45229620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1B7E57"/>
    <w:multiLevelType w:val="hybridMultilevel"/>
    <w:tmpl w:val="A02C1E7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6576F"/>
    <w:multiLevelType w:val="hybridMultilevel"/>
    <w:tmpl w:val="C2B09220"/>
    <w:lvl w:ilvl="0" w:tplc="AF0CE326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D4789C"/>
    <w:multiLevelType w:val="hybridMultilevel"/>
    <w:tmpl w:val="00FE576C"/>
    <w:lvl w:ilvl="0" w:tplc="9274176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87AF9"/>
    <w:multiLevelType w:val="hybridMultilevel"/>
    <w:tmpl w:val="0240CED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206CC"/>
    <w:multiLevelType w:val="hybridMultilevel"/>
    <w:tmpl w:val="CECE38D4"/>
    <w:lvl w:ilvl="0" w:tplc="847E5EA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E10D65"/>
    <w:multiLevelType w:val="hybridMultilevel"/>
    <w:tmpl w:val="6CDA78B0"/>
    <w:lvl w:ilvl="0" w:tplc="E69A5A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16"/>
  </w:num>
  <w:num w:numId="5">
    <w:abstractNumId w:val="6"/>
  </w:num>
  <w:num w:numId="6">
    <w:abstractNumId w:val="7"/>
  </w:num>
  <w:num w:numId="7">
    <w:abstractNumId w:val="17"/>
  </w:num>
  <w:num w:numId="8">
    <w:abstractNumId w:val="14"/>
  </w:num>
  <w:num w:numId="9">
    <w:abstractNumId w:val="5"/>
  </w:num>
  <w:num w:numId="10">
    <w:abstractNumId w:val="18"/>
  </w:num>
  <w:num w:numId="11">
    <w:abstractNumId w:val="12"/>
  </w:num>
  <w:num w:numId="12">
    <w:abstractNumId w:val="4"/>
  </w:num>
  <w:num w:numId="13">
    <w:abstractNumId w:val="0"/>
  </w:num>
  <w:num w:numId="14">
    <w:abstractNumId w:val="3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  <w:num w:numId="19">
    <w:abstractNumId w:val="20"/>
  </w:num>
  <w:num w:numId="20">
    <w:abstractNumId w:val="19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AE"/>
    <w:rsid w:val="00004003"/>
    <w:rsid w:val="00010D56"/>
    <w:rsid w:val="00032270"/>
    <w:rsid w:val="00040DDB"/>
    <w:rsid w:val="001023D4"/>
    <w:rsid w:val="00125A2B"/>
    <w:rsid w:val="00130B38"/>
    <w:rsid w:val="00164BDD"/>
    <w:rsid w:val="00170A5E"/>
    <w:rsid w:val="001D214F"/>
    <w:rsid w:val="001E220F"/>
    <w:rsid w:val="001F7D7E"/>
    <w:rsid w:val="00201B9F"/>
    <w:rsid w:val="00202418"/>
    <w:rsid w:val="0021100F"/>
    <w:rsid w:val="00247DF3"/>
    <w:rsid w:val="00257FEE"/>
    <w:rsid w:val="002A3E47"/>
    <w:rsid w:val="002A49CE"/>
    <w:rsid w:val="00300291"/>
    <w:rsid w:val="0030719D"/>
    <w:rsid w:val="003349BD"/>
    <w:rsid w:val="003459DC"/>
    <w:rsid w:val="00363AFC"/>
    <w:rsid w:val="00382297"/>
    <w:rsid w:val="0038607A"/>
    <w:rsid w:val="00390419"/>
    <w:rsid w:val="003A5C49"/>
    <w:rsid w:val="003B61C7"/>
    <w:rsid w:val="003C62F6"/>
    <w:rsid w:val="003E5C62"/>
    <w:rsid w:val="003F37D8"/>
    <w:rsid w:val="0040138A"/>
    <w:rsid w:val="0046202C"/>
    <w:rsid w:val="004C1F59"/>
    <w:rsid w:val="004E0BB4"/>
    <w:rsid w:val="004F0AC2"/>
    <w:rsid w:val="004F7151"/>
    <w:rsid w:val="00515917"/>
    <w:rsid w:val="00545286"/>
    <w:rsid w:val="005767AD"/>
    <w:rsid w:val="00590093"/>
    <w:rsid w:val="005C5207"/>
    <w:rsid w:val="005F2FFB"/>
    <w:rsid w:val="00603761"/>
    <w:rsid w:val="00603EDE"/>
    <w:rsid w:val="00621D5C"/>
    <w:rsid w:val="00691A43"/>
    <w:rsid w:val="006929CA"/>
    <w:rsid w:val="006A0225"/>
    <w:rsid w:val="006D0918"/>
    <w:rsid w:val="007658A8"/>
    <w:rsid w:val="007A419B"/>
    <w:rsid w:val="007B153D"/>
    <w:rsid w:val="007B2AD6"/>
    <w:rsid w:val="007F3C95"/>
    <w:rsid w:val="00863C38"/>
    <w:rsid w:val="008817AE"/>
    <w:rsid w:val="008A196C"/>
    <w:rsid w:val="008F59B2"/>
    <w:rsid w:val="00900F2F"/>
    <w:rsid w:val="009328A5"/>
    <w:rsid w:val="009B624F"/>
    <w:rsid w:val="009C4DB7"/>
    <w:rsid w:val="009E043D"/>
    <w:rsid w:val="00A71E0E"/>
    <w:rsid w:val="00A920FD"/>
    <w:rsid w:val="00A97756"/>
    <w:rsid w:val="00AA7DA2"/>
    <w:rsid w:val="00AC7C10"/>
    <w:rsid w:val="00AD5E91"/>
    <w:rsid w:val="00AE737D"/>
    <w:rsid w:val="00AF166C"/>
    <w:rsid w:val="00B001D4"/>
    <w:rsid w:val="00B162C4"/>
    <w:rsid w:val="00B62A42"/>
    <w:rsid w:val="00B96663"/>
    <w:rsid w:val="00BC4C44"/>
    <w:rsid w:val="00BF542A"/>
    <w:rsid w:val="00C10E73"/>
    <w:rsid w:val="00C20F55"/>
    <w:rsid w:val="00C235FA"/>
    <w:rsid w:val="00C23ACA"/>
    <w:rsid w:val="00C37229"/>
    <w:rsid w:val="00C5261A"/>
    <w:rsid w:val="00C5408B"/>
    <w:rsid w:val="00C611C6"/>
    <w:rsid w:val="00C71C4D"/>
    <w:rsid w:val="00CA0B28"/>
    <w:rsid w:val="00CA0EB3"/>
    <w:rsid w:val="00D02628"/>
    <w:rsid w:val="00D20C6A"/>
    <w:rsid w:val="00D320CC"/>
    <w:rsid w:val="00D43670"/>
    <w:rsid w:val="00D44C8C"/>
    <w:rsid w:val="00D53C17"/>
    <w:rsid w:val="00D57B0C"/>
    <w:rsid w:val="00D74BD2"/>
    <w:rsid w:val="00D9398F"/>
    <w:rsid w:val="00DB4812"/>
    <w:rsid w:val="00DD7104"/>
    <w:rsid w:val="00DE1881"/>
    <w:rsid w:val="00E462B2"/>
    <w:rsid w:val="00E51F07"/>
    <w:rsid w:val="00E655B3"/>
    <w:rsid w:val="00ED4E2D"/>
    <w:rsid w:val="00EE036E"/>
    <w:rsid w:val="00F17A69"/>
    <w:rsid w:val="00F446B2"/>
    <w:rsid w:val="00F65148"/>
    <w:rsid w:val="00F82C9E"/>
    <w:rsid w:val="00F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7A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81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7AE"/>
  </w:style>
  <w:style w:type="paragraph" w:styleId="Piedepgina">
    <w:name w:val="footer"/>
    <w:basedOn w:val="Normal"/>
    <w:link w:val="PiedepginaCar"/>
    <w:uiPriority w:val="99"/>
    <w:unhideWhenUsed/>
    <w:rsid w:val="00881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7AE"/>
  </w:style>
  <w:style w:type="character" w:styleId="Refdecomentario">
    <w:name w:val="annotation reference"/>
    <w:basedOn w:val="Fuentedeprrafopredeter"/>
    <w:uiPriority w:val="99"/>
    <w:semiHidden/>
    <w:unhideWhenUsed/>
    <w:rsid w:val="00386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60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60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07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7A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3E4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F7D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A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7A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81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7AE"/>
  </w:style>
  <w:style w:type="paragraph" w:styleId="Piedepgina">
    <w:name w:val="footer"/>
    <w:basedOn w:val="Normal"/>
    <w:link w:val="PiedepginaCar"/>
    <w:uiPriority w:val="99"/>
    <w:unhideWhenUsed/>
    <w:rsid w:val="008817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7AE"/>
  </w:style>
  <w:style w:type="character" w:styleId="Refdecomentario">
    <w:name w:val="annotation reference"/>
    <w:basedOn w:val="Fuentedeprrafopredeter"/>
    <w:uiPriority w:val="99"/>
    <w:semiHidden/>
    <w:unhideWhenUsed/>
    <w:rsid w:val="00386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60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60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07A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7A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3E4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F7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E0189-D64D-4803-840C-3F725B46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1909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Zapata</dc:creator>
  <cp:lastModifiedBy>Marcela Sanhueza</cp:lastModifiedBy>
  <cp:revision>3</cp:revision>
  <cp:lastPrinted>2012-01-16T18:40:00Z</cp:lastPrinted>
  <dcterms:created xsi:type="dcterms:W3CDTF">2012-01-16T18:34:00Z</dcterms:created>
  <dcterms:modified xsi:type="dcterms:W3CDTF">2012-01-16T18:44:00Z</dcterms:modified>
</cp:coreProperties>
</file>